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584294" w14:textId="1186ED27" w:rsidR="00FB488B" w:rsidRPr="00FB488B" w:rsidRDefault="00FB488B" w:rsidP="00FB488B">
      <w:pPr>
        <w:autoSpaceDE w:val="0"/>
        <w:autoSpaceDN w:val="0"/>
        <w:adjustRightInd w:val="0"/>
        <w:spacing w:before="360"/>
        <w:rPr>
          <w:rFonts w:ascii="Times New Roman" w:hAnsi="Times New Roman" w:cs="Times New Roman"/>
          <w:b/>
          <w:lang w:val="en-US"/>
        </w:rPr>
      </w:pPr>
    </w:p>
    <w:p w14:paraId="23FED8FF" w14:textId="6FCF7DB0" w:rsidR="00FB488B" w:rsidRPr="00FB488B" w:rsidRDefault="00151522" w:rsidP="00FB488B">
      <w:pPr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  <w:lang w:val="en-US"/>
        </w:rPr>
      </w:pPr>
      <w:r w:rsidRPr="00151522">
        <w:rPr>
          <w:rFonts w:ascii="Times New Roman" w:hAnsi="Times New Roman" w:cs="Times New Roman"/>
          <w:b/>
          <w:u w:val="single"/>
          <w:lang w:val="en-US"/>
        </w:rPr>
        <w:t>1</w:t>
      </w:r>
      <w:r w:rsidRPr="00151522">
        <w:rPr>
          <w:rFonts w:ascii="Times New Roman" w:hAnsi="Times New Roman" w:cs="Times New Roman"/>
          <w:b/>
          <w:u w:val="single"/>
          <w:vertAlign w:val="superscript"/>
          <w:lang w:val="en-US"/>
        </w:rPr>
        <w:t>st</w:t>
      </w:r>
      <w:r w:rsidRPr="00151522">
        <w:rPr>
          <w:rFonts w:ascii="Times New Roman" w:hAnsi="Times New Roman" w:cs="Times New Roman"/>
          <w:b/>
          <w:u w:val="single"/>
          <w:lang w:val="en-US"/>
        </w:rPr>
        <w:t xml:space="preserve"> Reading: </w:t>
      </w:r>
      <w:r w:rsidR="00FB488B" w:rsidRPr="00FB488B">
        <w:rPr>
          <w:rFonts w:ascii="Times New Roman" w:hAnsi="Times New Roman" w:cs="Times New Roman"/>
          <w:b/>
          <w:u w:val="single"/>
          <w:lang w:val="en-US"/>
        </w:rPr>
        <w:t>Sirach 27:4–7</w:t>
      </w:r>
    </w:p>
    <w:p w14:paraId="02D76F14" w14:textId="77777777" w:rsidR="00FB488B" w:rsidRPr="00FB488B" w:rsidRDefault="00FB488B" w:rsidP="00FB488B">
      <w:pPr>
        <w:autoSpaceDE w:val="0"/>
        <w:autoSpaceDN w:val="0"/>
        <w:adjustRightInd w:val="0"/>
        <w:spacing w:before="100"/>
        <w:ind w:left="720" w:hanging="72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vertAlign w:val="superscript"/>
          <w:lang w:val="en-US"/>
        </w:rPr>
        <w:t>4</w:t>
      </w:r>
      <w:r w:rsidRPr="00FB488B">
        <w:rPr>
          <w:rFonts w:ascii="Times New Roman" w:hAnsi="Times New Roman" w:cs="Times New Roman"/>
          <w:b/>
          <w:lang w:val="en-US"/>
        </w:rPr>
        <w:t>When a sieve is shaken, the refuse appears;</w:t>
      </w:r>
    </w:p>
    <w:p w14:paraId="1DCD0DD6" w14:textId="77777777" w:rsidR="00FB488B" w:rsidRPr="00FB488B" w:rsidRDefault="00FB488B" w:rsidP="00FB488B">
      <w:pPr>
        <w:autoSpaceDE w:val="0"/>
        <w:autoSpaceDN w:val="0"/>
        <w:adjustRightInd w:val="0"/>
        <w:ind w:left="720" w:hanging="18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lang w:val="en-US"/>
        </w:rPr>
        <w:t>so do a person’s faults when he speaks.</w:t>
      </w:r>
    </w:p>
    <w:p w14:paraId="5E988DBB" w14:textId="77777777" w:rsidR="00FB488B" w:rsidRPr="00FB488B" w:rsidRDefault="00FB488B" w:rsidP="00FB488B">
      <w:pPr>
        <w:autoSpaceDE w:val="0"/>
        <w:autoSpaceDN w:val="0"/>
        <w:adjustRightInd w:val="0"/>
        <w:ind w:left="720" w:hanging="72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vertAlign w:val="superscript"/>
          <w:lang w:val="en-US"/>
        </w:rPr>
        <w:t>5</w:t>
      </w:r>
      <w:r w:rsidRPr="00FB488B">
        <w:rPr>
          <w:rFonts w:ascii="Times New Roman" w:hAnsi="Times New Roman" w:cs="Times New Roman"/>
          <w:b/>
          <w:lang w:val="en-US"/>
        </w:rPr>
        <w:t>The kiln tests the potter’s vessels;</w:t>
      </w:r>
    </w:p>
    <w:p w14:paraId="1D821840" w14:textId="77777777" w:rsidR="00FB488B" w:rsidRPr="00FB488B" w:rsidRDefault="00FB488B" w:rsidP="00FB488B">
      <w:pPr>
        <w:autoSpaceDE w:val="0"/>
        <w:autoSpaceDN w:val="0"/>
        <w:adjustRightInd w:val="0"/>
        <w:ind w:left="720" w:hanging="180"/>
        <w:rPr>
          <w:rFonts w:ascii="Times New Roman" w:hAnsi="Times New Roman" w:cs="Times New Roman"/>
          <w:b/>
          <w:lang w:val="en-US"/>
        </w:rPr>
      </w:pPr>
      <w:proofErr w:type="gramStart"/>
      <w:r w:rsidRPr="00FB488B">
        <w:rPr>
          <w:rFonts w:ascii="Times New Roman" w:hAnsi="Times New Roman" w:cs="Times New Roman"/>
          <w:b/>
          <w:lang w:val="en-US"/>
        </w:rPr>
        <w:t>so</w:t>
      </w:r>
      <w:proofErr w:type="gramEnd"/>
      <w:r w:rsidRPr="00FB488B">
        <w:rPr>
          <w:rFonts w:ascii="Times New Roman" w:hAnsi="Times New Roman" w:cs="Times New Roman"/>
          <w:b/>
          <w:lang w:val="en-US"/>
        </w:rPr>
        <w:t xml:space="preserve"> the test of a person is in his conversation.</w:t>
      </w:r>
    </w:p>
    <w:p w14:paraId="22E91682" w14:textId="77777777" w:rsidR="00FB488B" w:rsidRPr="00FB488B" w:rsidRDefault="00FB488B" w:rsidP="00FB488B">
      <w:pPr>
        <w:autoSpaceDE w:val="0"/>
        <w:autoSpaceDN w:val="0"/>
        <w:adjustRightInd w:val="0"/>
        <w:ind w:left="720" w:hanging="72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vertAlign w:val="superscript"/>
          <w:lang w:val="en-US"/>
        </w:rPr>
        <w:t>6</w:t>
      </w:r>
      <w:r w:rsidRPr="00FB488B">
        <w:rPr>
          <w:rFonts w:ascii="Times New Roman" w:hAnsi="Times New Roman" w:cs="Times New Roman"/>
          <w:b/>
          <w:lang w:val="en-US"/>
        </w:rPr>
        <w:t>Its fruit discloses the cultivation of a tree;</w:t>
      </w:r>
    </w:p>
    <w:p w14:paraId="63114919" w14:textId="77777777" w:rsidR="00FB488B" w:rsidRPr="00FB488B" w:rsidRDefault="00FB488B" w:rsidP="00FB488B">
      <w:pPr>
        <w:autoSpaceDE w:val="0"/>
        <w:autoSpaceDN w:val="0"/>
        <w:adjustRightInd w:val="0"/>
        <w:ind w:left="720" w:hanging="180"/>
        <w:rPr>
          <w:rFonts w:ascii="Times New Roman" w:hAnsi="Times New Roman" w:cs="Times New Roman"/>
          <w:b/>
          <w:lang w:val="en-US"/>
        </w:rPr>
      </w:pPr>
      <w:proofErr w:type="gramStart"/>
      <w:r w:rsidRPr="00FB488B">
        <w:rPr>
          <w:rFonts w:ascii="Times New Roman" w:hAnsi="Times New Roman" w:cs="Times New Roman"/>
          <w:b/>
          <w:lang w:val="en-US"/>
        </w:rPr>
        <w:t>so</w:t>
      </w:r>
      <w:proofErr w:type="gramEnd"/>
      <w:r w:rsidRPr="00FB488B">
        <w:rPr>
          <w:rFonts w:ascii="Times New Roman" w:hAnsi="Times New Roman" w:cs="Times New Roman"/>
          <w:b/>
          <w:lang w:val="en-US"/>
        </w:rPr>
        <w:t xml:space="preserve"> a person’s speech discloses the cultivation of his mind.</w:t>
      </w:r>
    </w:p>
    <w:p w14:paraId="292E360D" w14:textId="77777777" w:rsidR="00FB488B" w:rsidRPr="00FB488B" w:rsidRDefault="00FB488B" w:rsidP="00FB488B">
      <w:pPr>
        <w:autoSpaceDE w:val="0"/>
        <w:autoSpaceDN w:val="0"/>
        <w:adjustRightInd w:val="0"/>
        <w:ind w:left="720" w:hanging="72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vertAlign w:val="superscript"/>
          <w:lang w:val="en-US"/>
        </w:rPr>
        <w:t>7</w:t>
      </w:r>
      <w:r w:rsidRPr="00FB488B">
        <w:rPr>
          <w:rFonts w:ascii="Times New Roman" w:hAnsi="Times New Roman" w:cs="Times New Roman"/>
          <w:b/>
          <w:lang w:val="en-US"/>
        </w:rPr>
        <w:t>Do not praise anyone before he speaks,</w:t>
      </w:r>
    </w:p>
    <w:p w14:paraId="6CDC4EC3" w14:textId="77777777" w:rsidR="00FB488B" w:rsidRPr="00FB488B" w:rsidRDefault="00FB488B" w:rsidP="00FB488B">
      <w:pPr>
        <w:autoSpaceDE w:val="0"/>
        <w:autoSpaceDN w:val="0"/>
        <w:adjustRightInd w:val="0"/>
        <w:ind w:left="720" w:hanging="18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lang w:val="en-US"/>
        </w:rPr>
        <w:t>for this is the way people are tested.</w:t>
      </w:r>
    </w:p>
    <w:p w14:paraId="5AC677F7" w14:textId="77777777" w:rsidR="00FB488B" w:rsidRPr="00FB488B" w:rsidRDefault="00FB488B" w:rsidP="00FB488B">
      <w:pPr>
        <w:autoSpaceDE w:val="0"/>
        <w:autoSpaceDN w:val="0"/>
        <w:adjustRightInd w:val="0"/>
        <w:rPr>
          <w:rFonts w:ascii="Times New Roman" w:hAnsi="Times New Roman" w:cs="Times New Roman"/>
          <w:b/>
          <w:lang w:val="en-US"/>
        </w:rPr>
      </w:pPr>
    </w:p>
    <w:p w14:paraId="6886C0B8" w14:textId="5953B674" w:rsidR="009E7AAC" w:rsidRDefault="009E7AAC" w:rsidP="00FB488B">
      <w:pPr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The wise sage of Jerusalem</w:t>
      </w:r>
      <w:r w:rsidR="000D48E9">
        <w:rPr>
          <w:rFonts w:ascii="Times New Roman" w:hAnsi="Times New Roman" w:cs="Times New Roman"/>
          <w:lang w:val="en-US"/>
        </w:rPr>
        <w:t xml:space="preserve">, Ben Sirach, </w:t>
      </w:r>
      <w:r>
        <w:rPr>
          <w:rFonts w:ascii="Times New Roman" w:hAnsi="Times New Roman" w:cs="Times New Roman"/>
          <w:lang w:val="en-US"/>
        </w:rPr>
        <w:t xml:space="preserve">gives us four images to test someone by their speech. </w:t>
      </w:r>
    </w:p>
    <w:p w14:paraId="38079797" w14:textId="164F50FA" w:rsidR="009E7AAC" w:rsidRDefault="009E7AAC" w:rsidP="00FB488B">
      <w:pPr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7BE2477B" w14:textId="7B85DC2C" w:rsidR="009E7AAC" w:rsidRPr="009E7AAC" w:rsidRDefault="009E7AAC" w:rsidP="00FB488B">
      <w:pPr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This 1</w:t>
      </w:r>
      <w:r w:rsidRPr="009E7AAC">
        <w:rPr>
          <w:rFonts w:ascii="Times New Roman" w:hAnsi="Times New Roman" w:cs="Times New Roman"/>
          <w:vertAlign w:val="superscript"/>
          <w:lang w:val="en-US"/>
        </w:rPr>
        <w:t>st</w:t>
      </w:r>
      <w:r>
        <w:rPr>
          <w:rFonts w:ascii="Times New Roman" w:hAnsi="Times New Roman" w:cs="Times New Roman"/>
          <w:lang w:val="en-US"/>
        </w:rPr>
        <w:t xml:space="preserve"> reading is connected to the Gospel by focusing on discerning people by their fruits. </w:t>
      </w:r>
    </w:p>
    <w:p w14:paraId="4B44CF60" w14:textId="77777777" w:rsidR="009E7AAC" w:rsidRDefault="009E7AAC" w:rsidP="00FB488B">
      <w:pPr>
        <w:autoSpaceDE w:val="0"/>
        <w:autoSpaceDN w:val="0"/>
        <w:adjustRightInd w:val="0"/>
        <w:rPr>
          <w:rFonts w:ascii="Times New Roman" w:hAnsi="Times New Roman" w:cs="Times New Roman"/>
          <w:b/>
          <w:i/>
          <w:u w:val="single"/>
          <w:lang w:val="en-US"/>
        </w:rPr>
      </w:pPr>
    </w:p>
    <w:p w14:paraId="18A5B64F" w14:textId="27043489" w:rsidR="00FB488B" w:rsidRPr="00D240AF" w:rsidRDefault="00151522" w:rsidP="00D240AF">
      <w:pPr>
        <w:autoSpaceDE w:val="0"/>
        <w:autoSpaceDN w:val="0"/>
        <w:adjustRightInd w:val="0"/>
        <w:rPr>
          <w:rFonts w:ascii="Times New Roman" w:hAnsi="Times New Roman" w:cs="Times New Roman"/>
          <w:b/>
          <w:lang w:val="en-US"/>
        </w:rPr>
      </w:pPr>
      <w:r w:rsidRPr="00D240AF">
        <w:rPr>
          <w:rFonts w:ascii="Times New Roman" w:hAnsi="Times New Roman" w:cs="Times New Roman"/>
          <w:b/>
          <w:u w:val="single"/>
          <w:lang w:val="en-US"/>
        </w:rPr>
        <w:t xml:space="preserve">Responsorial </w:t>
      </w:r>
      <w:r w:rsidR="00FB488B" w:rsidRPr="00FB488B">
        <w:rPr>
          <w:rFonts w:ascii="Times New Roman" w:hAnsi="Times New Roman" w:cs="Times New Roman"/>
          <w:b/>
          <w:u w:val="single"/>
          <w:lang w:val="en-US"/>
        </w:rPr>
        <w:t>Psalm</w:t>
      </w:r>
      <w:r w:rsidRPr="00D240AF">
        <w:rPr>
          <w:rFonts w:ascii="Times New Roman" w:hAnsi="Times New Roman" w:cs="Times New Roman"/>
          <w:b/>
          <w:u w:val="single"/>
          <w:lang w:val="en-US"/>
        </w:rPr>
        <w:t>: Psalm</w:t>
      </w:r>
      <w:r w:rsidR="00FB488B" w:rsidRPr="00FB488B">
        <w:rPr>
          <w:rFonts w:ascii="Times New Roman" w:hAnsi="Times New Roman" w:cs="Times New Roman"/>
          <w:b/>
          <w:u w:val="single"/>
          <w:lang w:val="en-US"/>
        </w:rPr>
        <w:t xml:space="preserve"> 92</w:t>
      </w:r>
    </w:p>
    <w:p w14:paraId="6C256ED3" w14:textId="08117DD7" w:rsidR="00D240AF" w:rsidRPr="00FB488B" w:rsidRDefault="00D240AF" w:rsidP="00D240AF">
      <w:pPr>
        <w:autoSpaceDE w:val="0"/>
        <w:autoSpaceDN w:val="0"/>
        <w:adjustRightInd w:val="0"/>
        <w:rPr>
          <w:rFonts w:ascii="Times New Roman" w:hAnsi="Times New Roman" w:cs="Times New Roman"/>
          <w:b/>
          <w:i/>
          <w:lang w:val="en-US"/>
        </w:rPr>
      </w:pPr>
      <w:r>
        <w:rPr>
          <w:rFonts w:ascii="Times New Roman" w:hAnsi="Times New Roman" w:cs="Times New Roman"/>
          <w:b/>
          <w:i/>
          <w:lang w:val="en-US"/>
        </w:rPr>
        <w:t xml:space="preserve">R. Lord, it is good to give thanks to you. </w:t>
      </w:r>
    </w:p>
    <w:p w14:paraId="284FAE3F" w14:textId="77777777" w:rsidR="00FB488B" w:rsidRPr="00FB488B" w:rsidRDefault="00FB488B" w:rsidP="00FB488B">
      <w:pPr>
        <w:autoSpaceDE w:val="0"/>
        <w:autoSpaceDN w:val="0"/>
        <w:adjustRightInd w:val="0"/>
        <w:rPr>
          <w:rFonts w:ascii="Times New Roman" w:hAnsi="Times New Roman" w:cs="Times New Roman"/>
          <w:b/>
          <w:lang w:val="en-US"/>
        </w:rPr>
      </w:pPr>
    </w:p>
    <w:p w14:paraId="1F5B0CE8" w14:textId="77777777" w:rsidR="00FB488B" w:rsidRPr="00FB488B" w:rsidRDefault="00FB488B" w:rsidP="00FB488B">
      <w:pPr>
        <w:autoSpaceDE w:val="0"/>
        <w:autoSpaceDN w:val="0"/>
        <w:adjustRightInd w:val="0"/>
        <w:ind w:left="720" w:hanging="72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vertAlign w:val="superscript"/>
          <w:lang w:val="en-US"/>
        </w:rPr>
        <w:t>1</w:t>
      </w:r>
      <w:r w:rsidRPr="00FB488B">
        <w:rPr>
          <w:rFonts w:ascii="Times New Roman" w:hAnsi="Times New Roman" w:cs="Times New Roman"/>
          <w:b/>
          <w:lang w:val="en-US"/>
        </w:rPr>
        <w:t xml:space="preserve">It is good to give thanks to the </w:t>
      </w:r>
      <w:r w:rsidRPr="00FB488B">
        <w:rPr>
          <w:rFonts w:ascii="Times New Roman" w:hAnsi="Times New Roman" w:cs="Times New Roman"/>
          <w:b/>
          <w:smallCaps/>
          <w:lang w:val="en-US"/>
        </w:rPr>
        <w:t>Lord</w:t>
      </w:r>
      <w:r w:rsidRPr="00FB488B">
        <w:rPr>
          <w:rFonts w:ascii="Times New Roman" w:hAnsi="Times New Roman" w:cs="Times New Roman"/>
          <w:b/>
          <w:lang w:val="en-US"/>
        </w:rPr>
        <w:t>,</w:t>
      </w:r>
    </w:p>
    <w:p w14:paraId="030ADB54" w14:textId="77777777" w:rsidR="00FB488B" w:rsidRPr="00FB488B" w:rsidRDefault="00FB488B" w:rsidP="00FB488B">
      <w:pPr>
        <w:autoSpaceDE w:val="0"/>
        <w:autoSpaceDN w:val="0"/>
        <w:adjustRightInd w:val="0"/>
        <w:ind w:left="720" w:hanging="18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lang w:val="en-US"/>
        </w:rPr>
        <w:t>to sing praises to your name, O Most High;</w:t>
      </w:r>
    </w:p>
    <w:p w14:paraId="528CDE16" w14:textId="77777777" w:rsidR="00FB488B" w:rsidRPr="00FB488B" w:rsidRDefault="00FB488B" w:rsidP="00FB488B">
      <w:pPr>
        <w:autoSpaceDE w:val="0"/>
        <w:autoSpaceDN w:val="0"/>
        <w:adjustRightInd w:val="0"/>
        <w:ind w:left="720" w:hanging="72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vertAlign w:val="superscript"/>
          <w:lang w:val="en-US"/>
        </w:rPr>
        <w:t>2</w:t>
      </w:r>
      <w:r w:rsidRPr="00FB488B">
        <w:rPr>
          <w:rFonts w:ascii="Times New Roman" w:hAnsi="Times New Roman" w:cs="Times New Roman"/>
          <w:b/>
          <w:lang w:val="en-US"/>
        </w:rPr>
        <w:t>to declare your steadfast love in the morning,</w:t>
      </w:r>
    </w:p>
    <w:p w14:paraId="48D4A9DF" w14:textId="017F9635" w:rsidR="00FB488B" w:rsidRPr="00FB488B" w:rsidRDefault="00FB488B" w:rsidP="00D240AF">
      <w:pPr>
        <w:autoSpaceDE w:val="0"/>
        <w:autoSpaceDN w:val="0"/>
        <w:adjustRightInd w:val="0"/>
        <w:ind w:left="720" w:hanging="18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lang w:val="en-US"/>
        </w:rPr>
        <w:t>and your faithfulness by night</w:t>
      </w:r>
      <w:r w:rsidR="00D240AF">
        <w:rPr>
          <w:rFonts w:ascii="Times New Roman" w:hAnsi="Times New Roman" w:cs="Times New Roman"/>
          <w:b/>
          <w:lang w:val="en-US"/>
        </w:rPr>
        <w:t xml:space="preserve">. </w:t>
      </w:r>
      <w:r w:rsidR="00D240AF" w:rsidRPr="00D240AF">
        <w:rPr>
          <w:rFonts w:ascii="Times New Roman" w:hAnsi="Times New Roman" w:cs="Times New Roman"/>
          <w:b/>
          <w:i/>
          <w:lang w:val="en-US"/>
        </w:rPr>
        <w:t>R.</w:t>
      </w:r>
      <w:r w:rsidR="00D240AF">
        <w:rPr>
          <w:rFonts w:ascii="Times New Roman" w:hAnsi="Times New Roman" w:cs="Times New Roman"/>
          <w:b/>
          <w:lang w:val="en-US"/>
        </w:rPr>
        <w:t xml:space="preserve"> </w:t>
      </w:r>
    </w:p>
    <w:p w14:paraId="2185AEA6" w14:textId="6EDF2446" w:rsidR="00FB488B" w:rsidRPr="00FB488B" w:rsidRDefault="00FB488B" w:rsidP="00FB488B">
      <w:pPr>
        <w:autoSpaceDE w:val="0"/>
        <w:autoSpaceDN w:val="0"/>
        <w:adjustRightInd w:val="0"/>
        <w:spacing w:before="360"/>
        <w:ind w:left="720" w:hanging="72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vertAlign w:val="superscript"/>
          <w:lang w:val="en-US"/>
        </w:rPr>
        <w:t>12</w:t>
      </w:r>
      <w:r w:rsidR="00D240AF">
        <w:rPr>
          <w:rFonts w:ascii="Times New Roman" w:hAnsi="Times New Roman" w:cs="Times New Roman"/>
          <w:b/>
          <w:lang w:val="en-US"/>
        </w:rPr>
        <w:t>T</w:t>
      </w:r>
      <w:r w:rsidRPr="00FB488B">
        <w:rPr>
          <w:rFonts w:ascii="Times New Roman" w:hAnsi="Times New Roman" w:cs="Times New Roman"/>
          <w:b/>
          <w:lang w:val="en-US"/>
        </w:rPr>
        <w:t>he righteous flourish like the palm tree,</w:t>
      </w:r>
    </w:p>
    <w:p w14:paraId="2089E50E" w14:textId="77777777" w:rsidR="00FB488B" w:rsidRPr="00FB488B" w:rsidRDefault="00FB488B" w:rsidP="00FB488B">
      <w:pPr>
        <w:autoSpaceDE w:val="0"/>
        <w:autoSpaceDN w:val="0"/>
        <w:adjustRightInd w:val="0"/>
        <w:ind w:left="720" w:hanging="18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lang w:val="en-US"/>
        </w:rPr>
        <w:t>and grow like a cedar in Lebanon.</w:t>
      </w:r>
    </w:p>
    <w:p w14:paraId="65252040" w14:textId="77777777" w:rsidR="00FB488B" w:rsidRPr="00FB488B" w:rsidRDefault="00FB488B" w:rsidP="00FB488B">
      <w:pPr>
        <w:autoSpaceDE w:val="0"/>
        <w:autoSpaceDN w:val="0"/>
        <w:adjustRightInd w:val="0"/>
        <w:ind w:left="720" w:hanging="72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vertAlign w:val="superscript"/>
          <w:lang w:val="en-US"/>
        </w:rPr>
        <w:t>13</w:t>
      </w:r>
      <w:r w:rsidRPr="00FB488B">
        <w:rPr>
          <w:rFonts w:ascii="Times New Roman" w:hAnsi="Times New Roman" w:cs="Times New Roman"/>
          <w:b/>
          <w:lang w:val="en-US"/>
        </w:rPr>
        <w:t xml:space="preserve">They are planted in the house of the </w:t>
      </w:r>
      <w:r w:rsidRPr="00FB488B">
        <w:rPr>
          <w:rFonts w:ascii="Times New Roman" w:hAnsi="Times New Roman" w:cs="Times New Roman"/>
          <w:b/>
          <w:smallCaps/>
          <w:lang w:val="en-US"/>
        </w:rPr>
        <w:t>Lord</w:t>
      </w:r>
      <w:r w:rsidRPr="00FB488B">
        <w:rPr>
          <w:rFonts w:ascii="Times New Roman" w:hAnsi="Times New Roman" w:cs="Times New Roman"/>
          <w:b/>
          <w:lang w:val="en-US"/>
        </w:rPr>
        <w:t>;</w:t>
      </w:r>
    </w:p>
    <w:p w14:paraId="5C53331B" w14:textId="6D1C9F6C" w:rsidR="00FB488B" w:rsidRDefault="00FB488B" w:rsidP="00FB488B">
      <w:pPr>
        <w:autoSpaceDE w:val="0"/>
        <w:autoSpaceDN w:val="0"/>
        <w:adjustRightInd w:val="0"/>
        <w:ind w:left="720" w:hanging="18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lang w:val="en-US"/>
        </w:rPr>
        <w:t>they flourish in the courts of our God.</w:t>
      </w:r>
      <w:r w:rsidR="00D240AF" w:rsidRPr="00D240AF">
        <w:rPr>
          <w:rFonts w:ascii="Times New Roman" w:hAnsi="Times New Roman" w:cs="Times New Roman"/>
          <w:b/>
          <w:i/>
          <w:lang w:val="en-US"/>
        </w:rPr>
        <w:t xml:space="preserve"> </w:t>
      </w:r>
      <w:r w:rsidR="00D240AF" w:rsidRPr="00D240AF">
        <w:rPr>
          <w:rFonts w:ascii="Times New Roman" w:hAnsi="Times New Roman" w:cs="Times New Roman"/>
          <w:b/>
          <w:i/>
          <w:lang w:val="en-US"/>
        </w:rPr>
        <w:t>R.</w:t>
      </w:r>
    </w:p>
    <w:p w14:paraId="4A27BA67" w14:textId="77777777" w:rsidR="00D240AF" w:rsidRPr="00FB488B" w:rsidRDefault="00D240AF" w:rsidP="00FB488B">
      <w:pPr>
        <w:autoSpaceDE w:val="0"/>
        <w:autoSpaceDN w:val="0"/>
        <w:adjustRightInd w:val="0"/>
        <w:ind w:left="720" w:hanging="180"/>
        <w:rPr>
          <w:rFonts w:ascii="Times New Roman" w:hAnsi="Times New Roman" w:cs="Times New Roman"/>
          <w:b/>
          <w:lang w:val="en-US"/>
        </w:rPr>
      </w:pPr>
    </w:p>
    <w:p w14:paraId="7EDC764F" w14:textId="77777777" w:rsidR="00FB488B" w:rsidRPr="00FB488B" w:rsidRDefault="00FB488B" w:rsidP="00FB488B">
      <w:pPr>
        <w:autoSpaceDE w:val="0"/>
        <w:autoSpaceDN w:val="0"/>
        <w:adjustRightInd w:val="0"/>
        <w:ind w:left="720" w:hanging="72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vertAlign w:val="superscript"/>
          <w:lang w:val="en-US"/>
        </w:rPr>
        <w:t>14</w:t>
      </w:r>
      <w:r w:rsidRPr="00FB488B">
        <w:rPr>
          <w:rFonts w:ascii="Times New Roman" w:hAnsi="Times New Roman" w:cs="Times New Roman"/>
          <w:b/>
          <w:lang w:val="en-US"/>
        </w:rPr>
        <w:t>In old age they still produce fruit;</w:t>
      </w:r>
    </w:p>
    <w:p w14:paraId="6AB3BD4B" w14:textId="77777777" w:rsidR="00FB488B" w:rsidRPr="00FB488B" w:rsidRDefault="00FB488B" w:rsidP="00FB488B">
      <w:pPr>
        <w:autoSpaceDE w:val="0"/>
        <w:autoSpaceDN w:val="0"/>
        <w:adjustRightInd w:val="0"/>
        <w:ind w:left="720" w:hanging="18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lang w:val="en-US"/>
        </w:rPr>
        <w:t>they are always green and full of sap,</w:t>
      </w:r>
    </w:p>
    <w:p w14:paraId="0C71C52F" w14:textId="77777777" w:rsidR="00FB488B" w:rsidRPr="00FB488B" w:rsidRDefault="00FB488B" w:rsidP="00FB488B">
      <w:pPr>
        <w:autoSpaceDE w:val="0"/>
        <w:autoSpaceDN w:val="0"/>
        <w:adjustRightInd w:val="0"/>
        <w:ind w:left="720" w:hanging="72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vertAlign w:val="superscript"/>
          <w:lang w:val="en-US"/>
        </w:rPr>
        <w:t>15</w:t>
      </w:r>
      <w:r w:rsidRPr="00FB488B">
        <w:rPr>
          <w:rFonts w:ascii="Times New Roman" w:hAnsi="Times New Roman" w:cs="Times New Roman"/>
          <w:b/>
          <w:lang w:val="en-US"/>
        </w:rPr>
        <w:t xml:space="preserve">showing that the </w:t>
      </w:r>
      <w:r w:rsidRPr="00FB488B">
        <w:rPr>
          <w:rFonts w:ascii="Times New Roman" w:hAnsi="Times New Roman" w:cs="Times New Roman"/>
          <w:b/>
          <w:smallCaps/>
          <w:lang w:val="en-US"/>
        </w:rPr>
        <w:t>Lord</w:t>
      </w:r>
      <w:r w:rsidRPr="00FB488B">
        <w:rPr>
          <w:rFonts w:ascii="Times New Roman" w:hAnsi="Times New Roman" w:cs="Times New Roman"/>
          <w:b/>
          <w:lang w:val="en-US"/>
        </w:rPr>
        <w:t xml:space="preserve"> is upright;</w:t>
      </w:r>
    </w:p>
    <w:p w14:paraId="03A654E0" w14:textId="382E7D31" w:rsidR="00FB488B" w:rsidRPr="00FB488B" w:rsidRDefault="00FB488B" w:rsidP="00FB488B">
      <w:pPr>
        <w:autoSpaceDE w:val="0"/>
        <w:autoSpaceDN w:val="0"/>
        <w:adjustRightInd w:val="0"/>
        <w:ind w:left="720" w:hanging="18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lang w:val="en-US"/>
        </w:rPr>
        <w:t>he is my rock, and there is no unrighteousness in him.</w:t>
      </w:r>
      <w:r w:rsidR="00D240AF" w:rsidRPr="00D240AF">
        <w:rPr>
          <w:rFonts w:ascii="Times New Roman" w:hAnsi="Times New Roman" w:cs="Times New Roman"/>
          <w:b/>
          <w:i/>
          <w:lang w:val="en-US"/>
        </w:rPr>
        <w:t xml:space="preserve"> </w:t>
      </w:r>
      <w:r w:rsidR="00D240AF" w:rsidRPr="00D240AF">
        <w:rPr>
          <w:rFonts w:ascii="Times New Roman" w:hAnsi="Times New Roman" w:cs="Times New Roman"/>
          <w:b/>
          <w:i/>
          <w:lang w:val="en-US"/>
        </w:rPr>
        <w:t>R.</w:t>
      </w:r>
    </w:p>
    <w:p w14:paraId="1F12BCB7" w14:textId="77777777" w:rsidR="00FB488B" w:rsidRPr="00FB488B" w:rsidRDefault="00FB488B" w:rsidP="00FB488B">
      <w:pPr>
        <w:autoSpaceDE w:val="0"/>
        <w:autoSpaceDN w:val="0"/>
        <w:adjustRightInd w:val="0"/>
        <w:rPr>
          <w:rFonts w:ascii="Times New Roman" w:hAnsi="Times New Roman" w:cs="Times New Roman"/>
          <w:b/>
          <w:lang w:val="en-US"/>
        </w:rPr>
      </w:pPr>
    </w:p>
    <w:p w14:paraId="6DF42FBF" w14:textId="202676B5" w:rsidR="00FB488B" w:rsidRPr="00FB488B" w:rsidRDefault="00D240AF" w:rsidP="00FB488B">
      <w:pPr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  <w:lang w:val="en-US"/>
        </w:rPr>
      </w:pPr>
      <w:r w:rsidRPr="00D240AF">
        <w:rPr>
          <w:rFonts w:ascii="Times New Roman" w:hAnsi="Times New Roman" w:cs="Times New Roman"/>
          <w:b/>
          <w:u w:val="single"/>
          <w:lang w:val="en-US"/>
        </w:rPr>
        <w:t>2</w:t>
      </w:r>
      <w:r w:rsidRPr="00D240AF">
        <w:rPr>
          <w:rFonts w:ascii="Times New Roman" w:hAnsi="Times New Roman" w:cs="Times New Roman"/>
          <w:b/>
          <w:u w:val="single"/>
          <w:vertAlign w:val="superscript"/>
          <w:lang w:val="en-US"/>
        </w:rPr>
        <w:t>nd</w:t>
      </w:r>
      <w:r w:rsidRPr="00D240AF">
        <w:rPr>
          <w:rFonts w:ascii="Times New Roman" w:hAnsi="Times New Roman" w:cs="Times New Roman"/>
          <w:b/>
          <w:u w:val="single"/>
          <w:lang w:val="en-US"/>
        </w:rPr>
        <w:t xml:space="preserve"> Reading: </w:t>
      </w:r>
      <w:r w:rsidR="00FB488B" w:rsidRPr="00FB488B">
        <w:rPr>
          <w:rFonts w:ascii="Times New Roman" w:hAnsi="Times New Roman" w:cs="Times New Roman"/>
          <w:b/>
          <w:u w:val="single"/>
          <w:lang w:val="en-US"/>
        </w:rPr>
        <w:t>1 Corinthians 15:54–58</w:t>
      </w:r>
    </w:p>
    <w:p w14:paraId="4BD8B702" w14:textId="77777777" w:rsidR="00FB488B" w:rsidRPr="00FB488B" w:rsidRDefault="00FB488B" w:rsidP="00FB488B">
      <w:pPr>
        <w:autoSpaceDE w:val="0"/>
        <w:autoSpaceDN w:val="0"/>
        <w:adjustRightInd w:val="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vertAlign w:val="superscript"/>
          <w:lang w:val="en-US"/>
        </w:rPr>
        <w:t xml:space="preserve">54 </w:t>
      </w:r>
      <w:r w:rsidRPr="00FB488B">
        <w:rPr>
          <w:rFonts w:ascii="Times New Roman" w:hAnsi="Times New Roman" w:cs="Times New Roman"/>
          <w:b/>
          <w:lang w:val="en-US"/>
        </w:rPr>
        <w:t>When this perishable body puts on imperishability, and this mortal body puts on immortality, then the saying that is written will be fulfilled:</w:t>
      </w:r>
    </w:p>
    <w:p w14:paraId="53F1B50C" w14:textId="77777777" w:rsidR="00FB488B" w:rsidRPr="00FB488B" w:rsidRDefault="00FB488B" w:rsidP="00FB488B">
      <w:pPr>
        <w:autoSpaceDE w:val="0"/>
        <w:autoSpaceDN w:val="0"/>
        <w:adjustRightInd w:val="0"/>
        <w:ind w:left="720" w:hanging="36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lang w:val="en-US"/>
        </w:rPr>
        <w:t>“Death has been swallowed up in victory.”</w:t>
      </w:r>
    </w:p>
    <w:p w14:paraId="7ABB67B8" w14:textId="77777777" w:rsidR="00FB488B" w:rsidRPr="00FB488B" w:rsidRDefault="00FB488B" w:rsidP="00FB488B">
      <w:pPr>
        <w:autoSpaceDE w:val="0"/>
        <w:autoSpaceDN w:val="0"/>
        <w:adjustRightInd w:val="0"/>
        <w:ind w:left="720" w:hanging="72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vertAlign w:val="superscript"/>
          <w:lang w:val="en-US"/>
        </w:rPr>
        <w:t>55</w:t>
      </w:r>
      <w:r w:rsidRPr="00FB488B">
        <w:rPr>
          <w:rFonts w:ascii="Times New Roman" w:hAnsi="Times New Roman" w:cs="Times New Roman"/>
          <w:b/>
          <w:lang w:val="en-US"/>
        </w:rPr>
        <w:t>“Where, O death, is your victory?</w:t>
      </w:r>
    </w:p>
    <w:p w14:paraId="0287004C" w14:textId="77777777" w:rsidR="00FB488B" w:rsidRPr="00FB488B" w:rsidRDefault="00FB488B" w:rsidP="00FB488B">
      <w:pPr>
        <w:autoSpaceDE w:val="0"/>
        <w:autoSpaceDN w:val="0"/>
        <w:adjustRightInd w:val="0"/>
        <w:ind w:left="720" w:hanging="18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lang w:val="en-US"/>
        </w:rPr>
        <w:t>Where, O death, is your sting?”</w:t>
      </w:r>
    </w:p>
    <w:p w14:paraId="1023203B" w14:textId="77777777" w:rsidR="00FB488B" w:rsidRPr="00FB488B" w:rsidRDefault="00FB488B" w:rsidP="00FB488B">
      <w:pPr>
        <w:autoSpaceDE w:val="0"/>
        <w:autoSpaceDN w:val="0"/>
        <w:adjustRightInd w:val="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vertAlign w:val="superscript"/>
          <w:lang w:val="en-US"/>
        </w:rPr>
        <w:t xml:space="preserve">56 </w:t>
      </w:r>
      <w:r w:rsidRPr="00FB488B">
        <w:rPr>
          <w:rFonts w:ascii="Times New Roman" w:hAnsi="Times New Roman" w:cs="Times New Roman"/>
          <w:b/>
          <w:lang w:val="en-US"/>
        </w:rPr>
        <w:t xml:space="preserve">The sting of death is sin, and the power of sin is the law. </w:t>
      </w:r>
      <w:r w:rsidRPr="00FB488B">
        <w:rPr>
          <w:rFonts w:ascii="Times New Roman" w:hAnsi="Times New Roman" w:cs="Times New Roman"/>
          <w:b/>
          <w:vertAlign w:val="superscript"/>
          <w:lang w:val="en-US"/>
        </w:rPr>
        <w:t xml:space="preserve">57 </w:t>
      </w:r>
      <w:r w:rsidRPr="00FB488B">
        <w:rPr>
          <w:rFonts w:ascii="Times New Roman" w:hAnsi="Times New Roman" w:cs="Times New Roman"/>
          <w:b/>
          <w:lang w:val="en-US"/>
        </w:rPr>
        <w:t>But thanks be to God, who gives us the victory through our Lord Jesus Christ.</w:t>
      </w:r>
    </w:p>
    <w:p w14:paraId="2E9828E4" w14:textId="77777777" w:rsidR="00FB488B" w:rsidRPr="00FB488B" w:rsidRDefault="00FB488B" w:rsidP="00FB488B">
      <w:pPr>
        <w:autoSpaceDE w:val="0"/>
        <w:autoSpaceDN w:val="0"/>
        <w:adjustRightInd w:val="0"/>
        <w:ind w:firstLine="360"/>
        <w:rPr>
          <w:rFonts w:ascii="Times New Roman" w:hAnsi="Times New Roman" w:cs="Times New Roman"/>
          <w:b/>
          <w:lang w:val="en-US"/>
        </w:rPr>
      </w:pPr>
      <w:r w:rsidRPr="00FB488B">
        <w:rPr>
          <w:rFonts w:ascii="Times New Roman" w:hAnsi="Times New Roman" w:cs="Times New Roman"/>
          <w:b/>
          <w:vertAlign w:val="superscript"/>
          <w:lang w:val="en-US"/>
        </w:rPr>
        <w:t xml:space="preserve">58 </w:t>
      </w:r>
      <w:r w:rsidRPr="00FB488B">
        <w:rPr>
          <w:rFonts w:ascii="Times New Roman" w:hAnsi="Times New Roman" w:cs="Times New Roman"/>
          <w:b/>
          <w:lang w:val="en-US"/>
        </w:rPr>
        <w:t>Therefore, my beloved, be steadfast, immovable, always excelling in the work of the Lord, because you know that in the Lord your labor is not in vain.</w:t>
      </w:r>
    </w:p>
    <w:p w14:paraId="142EEDD9" w14:textId="77777777" w:rsidR="00D240AF" w:rsidRDefault="00D240AF" w:rsidP="00FB488B">
      <w:pPr>
        <w:autoSpaceDE w:val="0"/>
        <w:autoSpaceDN w:val="0"/>
        <w:adjustRightInd w:val="0"/>
        <w:rPr>
          <w:rFonts w:ascii="Times New Roman" w:hAnsi="Times New Roman" w:cs="Times New Roman"/>
          <w:b/>
          <w:caps/>
          <w:lang w:val="en-US"/>
        </w:rPr>
      </w:pPr>
    </w:p>
    <w:p w14:paraId="4F008D35" w14:textId="07C2B12B" w:rsidR="00FB488B" w:rsidRPr="00D240AF" w:rsidRDefault="00D240AF" w:rsidP="00FB488B">
      <w:pPr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  <w:lang w:val="en-US"/>
        </w:rPr>
      </w:pPr>
      <w:r w:rsidRPr="00D240AF">
        <w:rPr>
          <w:rFonts w:ascii="Times New Roman" w:hAnsi="Times New Roman" w:cs="Times New Roman"/>
          <w:b/>
          <w:u w:val="single"/>
          <w:lang w:val="en-US"/>
        </w:rPr>
        <w:t>Gospel Acclamation: P</w:t>
      </w:r>
      <w:r w:rsidR="00FB488B" w:rsidRPr="00FB488B">
        <w:rPr>
          <w:rFonts w:ascii="Times New Roman" w:hAnsi="Times New Roman" w:cs="Times New Roman"/>
          <w:b/>
          <w:u w:val="single"/>
          <w:lang w:val="en-US"/>
        </w:rPr>
        <w:t>hilippians 2:</w:t>
      </w:r>
      <w:r w:rsidR="000D48E9">
        <w:rPr>
          <w:rFonts w:ascii="Times New Roman" w:hAnsi="Times New Roman" w:cs="Times New Roman"/>
          <w:b/>
          <w:u w:val="single"/>
          <w:lang w:val="en-US"/>
        </w:rPr>
        <w:t>15</w:t>
      </w:r>
      <w:bookmarkStart w:id="0" w:name="_GoBack"/>
      <w:bookmarkEnd w:id="0"/>
    </w:p>
    <w:p w14:paraId="153AA269" w14:textId="23F67286" w:rsidR="00D240AF" w:rsidRPr="00FB488B" w:rsidRDefault="00D240AF" w:rsidP="00FB488B">
      <w:pPr>
        <w:autoSpaceDE w:val="0"/>
        <w:autoSpaceDN w:val="0"/>
        <w:adjustRightInd w:val="0"/>
        <w:rPr>
          <w:rFonts w:ascii="Times New Roman" w:hAnsi="Times New Roman" w:cs="Times New Roman"/>
          <w:b/>
          <w:i/>
          <w:lang w:val="en-US"/>
        </w:rPr>
      </w:pPr>
      <w:r w:rsidRPr="000D48E9">
        <w:rPr>
          <w:rFonts w:ascii="Times New Roman" w:hAnsi="Times New Roman" w:cs="Times New Roman"/>
          <w:b/>
          <w:i/>
          <w:lang w:val="en-US"/>
        </w:rPr>
        <w:t xml:space="preserve">“Shine like stars in the world, holding fast to the word of life” </w:t>
      </w:r>
    </w:p>
    <w:p w14:paraId="2A0B811C" w14:textId="27E0AC7F" w:rsidR="00FB488B" w:rsidRPr="00FB488B" w:rsidRDefault="00D240AF" w:rsidP="00FB488B">
      <w:pPr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  <w:lang w:val="en-US"/>
        </w:rPr>
      </w:pPr>
      <w:r w:rsidRPr="00D240AF">
        <w:rPr>
          <w:rFonts w:ascii="Times New Roman" w:hAnsi="Times New Roman" w:cs="Times New Roman"/>
          <w:b/>
          <w:u w:val="single"/>
          <w:lang w:val="en-US"/>
        </w:rPr>
        <w:lastRenderedPageBreak/>
        <w:t xml:space="preserve">Gospel: </w:t>
      </w:r>
      <w:r w:rsidR="00FB488B" w:rsidRPr="00FB488B">
        <w:rPr>
          <w:rFonts w:ascii="Times New Roman" w:hAnsi="Times New Roman" w:cs="Times New Roman"/>
          <w:b/>
          <w:u w:val="single"/>
          <w:lang w:val="en-US"/>
        </w:rPr>
        <w:t>Luke 6:39–45</w:t>
      </w:r>
    </w:p>
    <w:p w14:paraId="1664CC04" w14:textId="77777777" w:rsidR="00FB488B" w:rsidRPr="00FB488B" w:rsidRDefault="00FB488B" w:rsidP="00FB488B">
      <w:pPr>
        <w:autoSpaceDE w:val="0"/>
        <w:autoSpaceDN w:val="0"/>
        <w:adjustRightInd w:val="0"/>
        <w:ind w:firstLine="360"/>
        <w:rPr>
          <w:rFonts w:ascii="Times New Roman" w:hAnsi="Times New Roman" w:cs="Times New Roman"/>
          <w:b/>
          <w:color w:val="FF0000"/>
          <w:lang w:val="en-US"/>
        </w:rPr>
      </w:pPr>
      <w:r w:rsidRPr="00FB488B">
        <w:rPr>
          <w:rFonts w:ascii="Times New Roman" w:hAnsi="Times New Roman" w:cs="Times New Roman"/>
          <w:b/>
          <w:vertAlign w:val="superscript"/>
          <w:lang w:val="en-US"/>
        </w:rPr>
        <w:t xml:space="preserve">39 </w:t>
      </w:r>
      <w:r w:rsidRPr="00FB488B">
        <w:rPr>
          <w:rFonts w:ascii="Times New Roman" w:hAnsi="Times New Roman" w:cs="Times New Roman"/>
          <w:b/>
          <w:lang w:val="en-US"/>
        </w:rPr>
        <w:t xml:space="preserve">He also told them a parable: </w:t>
      </w:r>
      <w:r w:rsidRPr="00FB488B">
        <w:rPr>
          <w:rFonts w:ascii="Times New Roman" w:hAnsi="Times New Roman" w:cs="Times New Roman"/>
          <w:b/>
          <w:color w:val="FF0000"/>
          <w:lang w:val="en-US"/>
        </w:rPr>
        <w:t xml:space="preserve">“Can a blind person guide a blind person? Will not both fall into a pit? </w:t>
      </w:r>
      <w:r w:rsidRPr="00FB488B">
        <w:rPr>
          <w:rFonts w:ascii="Times New Roman" w:hAnsi="Times New Roman" w:cs="Times New Roman"/>
          <w:b/>
          <w:color w:val="FF0000"/>
          <w:vertAlign w:val="superscript"/>
          <w:lang w:val="en-US"/>
        </w:rPr>
        <w:t xml:space="preserve">40 </w:t>
      </w:r>
      <w:r w:rsidRPr="00FB488B">
        <w:rPr>
          <w:rFonts w:ascii="Times New Roman" w:hAnsi="Times New Roman" w:cs="Times New Roman"/>
          <w:b/>
          <w:color w:val="FF0000"/>
          <w:lang w:val="en-US"/>
        </w:rPr>
        <w:t xml:space="preserve">A disciple is not above the teacher, but everyone who is fully qualified will be like the teacher. </w:t>
      </w:r>
      <w:r w:rsidRPr="00FB488B">
        <w:rPr>
          <w:rFonts w:ascii="Times New Roman" w:hAnsi="Times New Roman" w:cs="Times New Roman"/>
          <w:b/>
          <w:color w:val="FF0000"/>
          <w:vertAlign w:val="superscript"/>
          <w:lang w:val="en-US"/>
        </w:rPr>
        <w:t xml:space="preserve">41 </w:t>
      </w:r>
      <w:r w:rsidRPr="00FB488B">
        <w:rPr>
          <w:rFonts w:ascii="Times New Roman" w:hAnsi="Times New Roman" w:cs="Times New Roman"/>
          <w:b/>
          <w:color w:val="FF0000"/>
          <w:lang w:val="en-US"/>
        </w:rPr>
        <w:t xml:space="preserve">Why do you see the speck in your neighbor’s eye, but do not notice the log in your own eye? </w:t>
      </w:r>
      <w:r w:rsidRPr="00FB488B">
        <w:rPr>
          <w:rFonts w:ascii="Times New Roman" w:hAnsi="Times New Roman" w:cs="Times New Roman"/>
          <w:b/>
          <w:color w:val="FF0000"/>
          <w:vertAlign w:val="superscript"/>
          <w:lang w:val="en-US"/>
        </w:rPr>
        <w:t xml:space="preserve">42 </w:t>
      </w:r>
      <w:r w:rsidRPr="00FB488B">
        <w:rPr>
          <w:rFonts w:ascii="Times New Roman" w:hAnsi="Times New Roman" w:cs="Times New Roman"/>
          <w:b/>
          <w:color w:val="FF0000"/>
          <w:lang w:val="en-US"/>
        </w:rPr>
        <w:t xml:space="preserve">Or how can you say to your neighbor, ‘Friend, let me take out the speck in your eye,’ when you yourself do not see the log in your own eye? </w:t>
      </w:r>
      <w:proofErr w:type="gramStart"/>
      <w:r w:rsidRPr="00FB488B">
        <w:rPr>
          <w:rFonts w:ascii="Times New Roman" w:hAnsi="Times New Roman" w:cs="Times New Roman"/>
          <w:b/>
          <w:color w:val="FF0000"/>
          <w:lang w:val="en-US"/>
        </w:rPr>
        <w:t>You hypocrite,</w:t>
      </w:r>
      <w:proofErr w:type="gramEnd"/>
      <w:r w:rsidRPr="00FB488B">
        <w:rPr>
          <w:rFonts w:ascii="Times New Roman" w:hAnsi="Times New Roman" w:cs="Times New Roman"/>
          <w:b/>
          <w:color w:val="FF0000"/>
          <w:lang w:val="en-US"/>
        </w:rPr>
        <w:t xml:space="preserve"> first take the log out of your own eye, and then you will see clearly to take the speck out of your neighbor’s eye.</w:t>
      </w:r>
    </w:p>
    <w:p w14:paraId="1EE1A38C" w14:textId="61916E3C" w:rsidR="00FB488B" w:rsidRDefault="00FB488B" w:rsidP="0071757D">
      <w:pPr>
        <w:autoSpaceDE w:val="0"/>
        <w:autoSpaceDN w:val="0"/>
        <w:adjustRightInd w:val="0"/>
        <w:spacing w:before="100"/>
        <w:ind w:firstLine="360"/>
        <w:rPr>
          <w:rFonts w:ascii="Times New Roman" w:hAnsi="Times New Roman" w:cs="Times New Roman"/>
          <w:b/>
          <w:color w:val="FF0000"/>
          <w:lang w:val="en-US"/>
        </w:rPr>
      </w:pPr>
      <w:r w:rsidRPr="00FB488B">
        <w:rPr>
          <w:rFonts w:ascii="Times New Roman" w:hAnsi="Times New Roman" w:cs="Times New Roman"/>
          <w:b/>
          <w:color w:val="FF0000"/>
          <w:vertAlign w:val="superscript"/>
          <w:lang w:val="en-US"/>
        </w:rPr>
        <w:t xml:space="preserve">43 </w:t>
      </w:r>
      <w:r w:rsidRPr="00FB488B">
        <w:rPr>
          <w:rFonts w:ascii="Times New Roman" w:hAnsi="Times New Roman" w:cs="Times New Roman"/>
          <w:b/>
          <w:color w:val="FF0000"/>
          <w:lang w:val="en-US"/>
        </w:rPr>
        <w:t xml:space="preserve">“No good tree bears bad fruit, nor again does a bad tree bear good fruit; </w:t>
      </w:r>
      <w:r w:rsidRPr="00FB488B">
        <w:rPr>
          <w:rFonts w:ascii="Times New Roman" w:hAnsi="Times New Roman" w:cs="Times New Roman"/>
          <w:b/>
          <w:color w:val="FF0000"/>
          <w:vertAlign w:val="superscript"/>
          <w:lang w:val="en-US"/>
        </w:rPr>
        <w:t xml:space="preserve">44 </w:t>
      </w:r>
      <w:r w:rsidRPr="00FB488B">
        <w:rPr>
          <w:rFonts w:ascii="Times New Roman" w:hAnsi="Times New Roman" w:cs="Times New Roman"/>
          <w:b/>
          <w:color w:val="FF0000"/>
          <w:lang w:val="en-US"/>
        </w:rPr>
        <w:t xml:space="preserve">for each tree is known by its own fruit. Figs are not gathered from thorns, nor are grapes picked from a bramble bush. </w:t>
      </w:r>
      <w:r w:rsidRPr="00FB488B">
        <w:rPr>
          <w:rFonts w:ascii="Times New Roman" w:hAnsi="Times New Roman" w:cs="Times New Roman"/>
          <w:b/>
          <w:color w:val="FF0000"/>
          <w:vertAlign w:val="superscript"/>
          <w:lang w:val="en-US"/>
        </w:rPr>
        <w:t xml:space="preserve">45 </w:t>
      </w:r>
      <w:r w:rsidRPr="00FB488B">
        <w:rPr>
          <w:rFonts w:ascii="Times New Roman" w:hAnsi="Times New Roman" w:cs="Times New Roman"/>
          <w:b/>
          <w:color w:val="FF0000"/>
          <w:lang w:val="en-US"/>
        </w:rPr>
        <w:t>The good person out of the good treasure of the heart produces good, and the evil person out of evil treasure produces evil; for it is out of the abundance of the heart that the mouth speaks.</w:t>
      </w:r>
    </w:p>
    <w:p w14:paraId="02FE45ED" w14:textId="7B8B563B" w:rsidR="00AB7338" w:rsidRDefault="00B00135">
      <w:pPr>
        <w:rPr>
          <w:rFonts w:ascii="Times New Roman" w:hAnsi="Times New Roman" w:cs="Times New Roman"/>
          <w:caps/>
          <w:lang w:val="en-US"/>
        </w:rPr>
      </w:pPr>
    </w:p>
    <w:p w14:paraId="2B780A53" w14:textId="77777777" w:rsidR="000D48E9" w:rsidRPr="00FB488B" w:rsidRDefault="000D48E9">
      <w:pPr>
        <w:rPr>
          <w:b/>
        </w:rPr>
      </w:pPr>
    </w:p>
    <w:sectPr w:rsidR="000D48E9" w:rsidRPr="00FB488B" w:rsidSect="00B512E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7E532E" w14:textId="77777777" w:rsidR="00B00135" w:rsidRDefault="00B00135" w:rsidP="008635F7">
      <w:r>
        <w:separator/>
      </w:r>
    </w:p>
  </w:endnote>
  <w:endnote w:type="continuationSeparator" w:id="0">
    <w:p w14:paraId="31A5CCB5" w14:textId="77777777" w:rsidR="00B00135" w:rsidRDefault="00B00135" w:rsidP="008635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EC63D6" w14:textId="77777777" w:rsidR="00B00135" w:rsidRDefault="00B00135" w:rsidP="008635F7">
      <w:r>
        <w:separator/>
      </w:r>
    </w:p>
  </w:footnote>
  <w:footnote w:type="continuationSeparator" w:id="0">
    <w:p w14:paraId="49512E6D" w14:textId="77777777" w:rsidR="00B00135" w:rsidRDefault="00B00135" w:rsidP="008635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4F10C7" w14:textId="4741F100" w:rsidR="008635F7" w:rsidRPr="008635F7" w:rsidRDefault="008635F7" w:rsidP="008635F7">
    <w:pPr>
      <w:pStyle w:val="Header"/>
      <w:jc w:val="center"/>
      <w:rPr>
        <w:b/>
      </w:rPr>
    </w:pPr>
    <w:r w:rsidRPr="008635F7">
      <w:rPr>
        <w:b/>
      </w:rPr>
      <w:t>COMMENTARY</w:t>
    </w:r>
  </w:p>
  <w:p w14:paraId="47C76976" w14:textId="0992B500" w:rsidR="008635F7" w:rsidRPr="008635F7" w:rsidRDefault="008635F7" w:rsidP="008635F7">
    <w:pPr>
      <w:pStyle w:val="Header"/>
      <w:jc w:val="center"/>
      <w:rPr>
        <w:b/>
      </w:rPr>
    </w:pPr>
    <w:r w:rsidRPr="008635F7">
      <w:rPr>
        <w:b/>
      </w:rPr>
      <w:t>8</w:t>
    </w:r>
    <w:r w:rsidRPr="008635F7">
      <w:rPr>
        <w:b/>
        <w:vertAlign w:val="superscript"/>
      </w:rPr>
      <w:t>th</w:t>
    </w:r>
    <w:r w:rsidRPr="008635F7">
      <w:rPr>
        <w:b/>
      </w:rPr>
      <w:t xml:space="preserve"> Sunday OT 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5F7"/>
    <w:rsid w:val="000D48E9"/>
    <w:rsid w:val="00151522"/>
    <w:rsid w:val="002F6822"/>
    <w:rsid w:val="0071757D"/>
    <w:rsid w:val="008635F7"/>
    <w:rsid w:val="009E7AAC"/>
    <w:rsid w:val="00B00135"/>
    <w:rsid w:val="00B512E4"/>
    <w:rsid w:val="00D240AF"/>
    <w:rsid w:val="00FB4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DEE728"/>
  <w15:chartTrackingRefBased/>
  <w15:docId w15:val="{01570331-672C-D549-8822-EF510706D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35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35F7"/>
  </w:style>
  <w:style w:type="paragraph" w:styleId="Footer">
    <w:name w:val="footer"/>
    <w:basedOn w:val="Normal"/>
    <w:link w:val="FooterChar"/>
    <w:uiPriority w:val="99"/>
    <w:unhideWhenUsed/>
    <w:rsid w:val="008635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35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425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Conlin</dc:creator>
  <cp:keywords/>
  <dc:description/>
  <cp:lastModifiedBy>Richard Conlin</cp:lastModifiedBy>
  <cp:revision>5</cp:revision>
  <cp:lastPrinted>2019-03-03T17:32:00Z</cp:lastPrinted>
  <dcterms:created xsi:type="dcterms:W3CDTF">2019-03-03T16:32:00Z</dcterms:created>
  <dcterms:modified xsi:type="dcterms:W3CDTF">2019-03-04T18:17:00Z</dcterms:modified>
</cp:coreProperties>
</file>