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504F84" w14:textId="77777777" w:rsidR="00685561" w:rsidRDefault="00685561" w:rsidP="00685561">
      <w:pPr>
        <w:autoSpaceDE w:val="0"/>
        <w:autoSpaceDN w:val="0"/>
        <w:adjustRightInd w:val="0"/>
        <w:jc w:val="both"/>
        <w:rPr>
          <w:rFonts w:ascii="Garamond" w:hAnsi="Garamond" w:cs="Times New Roman"/>
          <w:sz w:val="22"/>
          <w:szCs w:val="22"/>
          <w:lang w:val="en-US"/>
        </w:rPr>
      </w:pPr>
    </w:p>
    <w:p w14:paraId="60CEF937" w14:textId="7F3BAC5C" w:rsidR="00685561" w:rsidRPr="00685561" w:rsidRDefault="00685561" w:rsidP="00685561">
      <w:pPr>
        <w:autoSpaceDE w:val="0"/>
        <w:autoSpaceDN w:val="0"/>
        <w:adjustRightInd w:val="0"/>
        <w:jc w:val="both"/>
        <w:rPr>
          <w:rFonts w:ascii="Garamond" w:hAnsi="Garamond" w:cs="Times New Roman"/>
          <w:sz w:val="22"/>
          <w:szCs w:val="22"/>
          <w:lang w:val="en-US"/>
        </w:rPr>
      </w:pPr>
      <w:r w:rsidRPr="00685561">
        <w:rPr>
          <w:rFonts w:ascii="Garamond" w:hAnsi="Garamond" w:cs="Times New Roman"/>
          <w:sz w:val="22"/>
          <w:szCs w:val="22"/>
          <w:lang w:val="en-US"/>
        </w:rPr>
        <w:t xml:space="preserve">“The story of the temptation of Jesus, which is always read on the first Sunday of Lent, is accompanied today by confessions of faith from the Old and New Testaments. At the centre of the account of his temptation, we find Jesus too acknowledging God and God alone” (Balthasar, </w:t>
      </w:r>
      <w:r w:rsidRPr="00685561">
        <w:rPr>
          <w:rFonts w:ascii="Garamond" w:hAnsi="Garamond" w:cs="Times New Roman"/>
          <w:i/>
          <w:sz w:val="22"/>
          <w:szCs w:val="22"/>
          <w:lang w:val="en-US"/>
        </w:rPr>
        <w:t xml:space="preserve">LW, </w:t>
      </w:r>
      <w:r w:rsidRPr="00685561">
        <w:rPr>
          <w:rFonts w:ascii="Garamond" w:hAnsi="Garamond" w:cs="Times New Roman"/>
          <w:sz w:val="22"/>
          <w:szCs w:val="22"/>
          <w:lang w:val="en-US"/>
        </w:rPr>
        <w:t xml:space="preserve">281-2). </w:t>
      </w:r>
    </w:p>
    <w:p w14:paraId="5812B5A2" w14:textId="77777777" w:rsidR="00685561" w:rsidRDefault="00685561" w:rsidP="00685561">
      <w:pPr>
        <w:autoSpaceDE w:val="0"/>
        <w:autoSpaceDN w:val="0"/>
        <w:adjustRightInd w:val="0"/>
        <w:jc w:val="both"/>
        <w:rPr>
          <w:rFonts w:ascii="Times New Roman" w:hAnsi="Times New Roman" w:cs="Times New Roman"/>
          <w:b/>
          <w:sz w:val="28"/>
          <w:u w:val="single"/>
          <w:lang w:val="en-US"/>
        </w:rPr>
      </w:pPr>
    </w:p>
    <w:p w14:paraId="60E859A4" w14:textId="6AE7C237" w:rsidR="00685561" w:rsidRPr="00685561" w:rsidRDefault="00685561" w:rsidP="00685561">
      <w:pPr>
        <w:autoSpaceDE w:val="0"/>
        <w:autoSpaceDN w:val="0"/>
        <w:adjustRightInd w:val="0"/>
        <w:jc w:val="both"/>
        <w:rPr>
          <w:rFonts w:ascii="Times New Roman" w:hAnsi="Times New Roman" w:cs="Times New Roman"/>
          <w:b/>
          <w:sz w:val="28"/>
          <w:u w:val="single"/>
          <w:lang w:val="en-US"/>
        </w:rPr>
      </w:pPr>
      <w:r w:rsidRPr="00685561">
        <w:rPr>
          <w:rFonts w:ascii="Times New Roman" w:hAnsi="Times New Roman" w:cs="Times New Roman"/>
          <w:b/>
          <w:sz w:val="28"/>
          <w:u w:val="single"/>
          <w:lang w:val="en-US"/>
        </w:rPr>
        <w:t>1</w:t>
      </w:r>
      <w:r w:rsidRPr="00685561">
        <w:rPr>
          <w:rFonts w:ascii="Times New Roman" w:hAnsi="Times New Roman" w:cs="Times New Roman"/>
          <w:b/>
          <w:sz w:val="28"/>
          <w:u w:val="single"/>
          <w:vertAlign w:val="superscript"/>
          <w:lang w:val="en-US"/>
        </w:rPr>
        <w:t xml:space="preserve">st </w:t>
      </w:r>
      <w:r w:rsidRPr="00685561">
        <w:rPr>
          <w:rFonts w:ascii="Times New Roman" w:hAnsi="Times New Roman" w:cs="Times New Roman"/>
          <w:b/>
          <w:sz w:val="28"/>
          <w:u w:val="single"/>
          <w:lang w:val="en-US"/>
        </w:rPr>
        <w:t xml:space="preserve">Reading: </w:t>
      </w:r>
      <w:r w:rsidRPr="00685561">
        <w:rPr>
          <w:rFonts w:ascii="Times New Roman" w:hAnsi="Times New Roman" w:cs="Times New Roman"/>
          <w:b/>
          <w:sz w:val="28"/>
          <w:u w:val="single"/>
          <w:lang w:val="en-US"/>
        </w:rPr>
        <w:t>Deuteronomy 26:4–10</w:t>
      </w:r>
    </w:p>
    <w:p w14:paraId="6F853536" w14:textId="77777777" w:rsidR="00685561" w:rsidRDefault="00685561" w:rsidP="00685561">
      <w:pPr>
        <w:autoSpaceDE w:val="0"/>
        <w:autoSpaceDN w:val="0"/>
        <w:adjustRightInd w:val="0"/>
        <w:jc w:val="both"/>
        <w:rPr>
          <w:rFonts w:ascii="Times New Roman" w:hAnsi="Times New Roman" w:cs="Times New Roman"/>
          <w:b/>
          <w:vertAlign w:val="superscript"/>
          <w:lang w:val="en-US"/>
        </w:rPr>
      </w:pPr>
    </w:p>
    <w:p w14:paraId="4CC3D260" w14:textId="5E278218" w:rsidR="00685561" w:rsidRDefault="00685561" w:rsidP="00685561">
      <w:pPr>
        <w:autoSpaceDE w:val="0"/>
        <w:autoSpaceDN w:val="0"/>
        <w:adjustRightInd w:val="0"/>
        <w:jc w:val="both"/>
        <w:rPr>
          <w:rFonts w:ascii="Times New Roman" w:hAnsi="Times New Roman" w:cs="Times New Roman"/>
          <w:b/>
          <w:lang w:val="en-US"/>
        </w:rPr>
      </w:pPr>
      <w:r>
        <w:rPr>
          <w:rFonts w:ascii="Times New Roman" w:hAnsi="Times New Roman" w:cs="Times New Roman"/>
          <w:b/>
          <w:lang w:val="en-US"/>
        </w:rPr>
        <w:t xml:space="preserve">Moses spoke to the people, saying: </w:t>
      </w:r>
      <w:r w:rsidRPr="00685561">
        <w:rPr>
          <w:rFonts w:ascii="Times New Roman" w:hAnsi="Times New Roman" w:cs="Times New Roman"/>
          <w:b/>
          <w:vertAlign w:val="superscript"/>
          <w:lang w:val="en-US"/>
        </w:rPr>
        <w:t xml:space="preserve">4 </w:t>
      </w:r>
      <w:r>
        <w:rPr>
          <w:rFonts w:ascii="Times New Roman" w:hAnsi="Times New Roman" w:cs="Times New Roman"/>
          <w:b/>
          <w:lang w:val="en-US"/>
        </w:rPr>
        <w:t>“</w:t>
      </w:r>
      <w:r w:rsidRPr="00685561">
        <w:rPr>
          <w:rFonts w:ascii="Times New Roman" w:hAnsi="Times New Roman" w:cs="Times New Roman"/>
          <w:b/>
          <w:lang w:val="en-US"/>
        </w:rPr>
        <w:t xml:space="preserve">When the priest takes the basket from your hand and sets it down before the altar of the </w:t>
      </w:r>
      <w:r w:rsidRPr="00685561">
        <w:rPr>
          <w:rFonts w:ascii="Times New Roman" w:hAnsi="Times New Roman" w:cs="Times New Roman"/>
          <w:b/>
          <w:smallCaps/>
          <w:lang w:val="en-US"/>
        </w:rPr>
        <w:t>Lord</w:t>
      </w:r>
      <w:r w:rsidRPr="00685561">
        <w:rPr>
          <w:rFonts w:ascii="Times New Roman" w:hAnsi="Times New Roman" w:cs="Times New Roman"/>
          <w:b/>
          <w:lang w:val="en-US"/>
        </w:rPr>
        <w:t xml:space="preserve"> your God, </w:t>
      </w:r>
      <w:r w:rsidRPr="00685561">
        <w:rPr>
          <w:rFonts w:ascii="Times New Roman" w:hAnsi="Times New Roman" w:cs="Times New Roman"/>
          <w:b/>
          <w:vertAlign w:val="superscript"/>
          <w:lang w:val="en-US"/>
        </w:rPr>
        <w:t xml:space="preserve">5 </w:t>
      </w:r>
      <w:r w:rsidRPr="00685561">
        <w:rPr>
          <w:rFonts w:ascii="Times New Roman" w:hAnsi="Times New Roman" w:cs="Times New Roman"/>
          <w:b/>
          <w:lang w:val="en-US"/>
        </w:rPr>
        <w:t xml:space="preserve">you shall make this response before the </w:t>
      </w:r>
      <w:r w:rsidRPr="00685561">
        <w:rPr>
          <w:rFonts w:ascii="Times New Roman" w:hAnsi="Times New Roman" w:cs="Times New Roman"/>
          <w:b/>
          <w:smallCaps/>
          <w:lang w:val="en-US"/>
        </w:rPr>
        <w:t>Lord</w:t>
      </w:r>
      <w:r w:rsidRPr="00685561">
        <w:rPr>
          <w:rFonts w:ascii="Times New Roman" w:hAnsi="Times New Roman" w:cs="Times New Roman"/>
          <w:b/>
          <w:lang w:val="en-US"/>
        </w:rPr>
        <w:t xml:space="preserve"> your God: “A wandering Aramean was my ancestor; he went down into Egypt and lived there as an alien, few in number, and there he became a great nation, mighty and populous. </w:t>
      </w:r>
      <w:r w:rsidRPr="00685561">
        <w:rPr>
          <w:rFonts w:ascii="Times New Roman" w:hAnsi="Times New Roman" w:cs="Times New Roman"/>
          <w:b/>
          <w:vertAlign w:val="superscript"/>
          <w:lang w:val="en-US"/>
        </w:rPr>
        <w:t xml:space="preserve">6 </w:t>
      </w:r>
      <w:r w:rsidRPr="00685561">
        <w:rPr>
          <w:rFonts w:ascii="Times New Roman" w:hAnsi="Times New Roman" w:cs="Times New Roman"/>
          <w:b/>
          <w:lang w:val="en-US"/>
        </w:rPr>
        <w:t xml:space="preserve">When the Egyptians treated us harshly and afflicted us, by imposing hard labor on us, </w:t>
      </w:r>
      <w:r w:rsidRPr="00685561">
        <w:rPr>
          <w:rFonts w:ascii="Times New Roman" w:hAnsi="Times New Roman" w:cs="Times New Roman"/>
          <w:b/>
          <w:vertAlign w:val="superscript"/>
          <w:lang w:val="en-US"/>
        </w:rPr>
        <w:t xml:space="preserve">7 </w:t>
      </w:r>
      <w:r w:rsidRPr="00685561">
        <w:rPr>
          <w:rFonts w:ascii="Times New Roman" w:hAnsi="Times New Roman" w:cs="Times New Roman"/>
          <w:b/>
          <w:lang w:val="en-US"/>
        </w:rPr>
        <w:t xml:space="preserve">we cried to the </w:t>
      </w:r>
      <w:r w:rsidRPr="00685561">
        <w:rPr>
          <w:rFonts w:ascii="Times New Roman" w:hAnsi="Times New Roman" w:cs="Times New Roman"/>
          <w:b/>
          <w:smallCaps/>
          <w:lang w:val="en-US"/>
        </w:rPr>
        <w:t>Lord</w:t>
      </w:r>
      <w:r w:rsidRPr="00685561">
        <w:rPr>
          <w:rFonts w:ascii="Times New Roman" w:hAnsi="Times New Roman" w:cs="Times New Roman"/>
          <w:b/>
          <w:lang w:val="en-US"/>
        </w:rPr>
        <w:t xml:space="preserve">, the God of our ancestors; the </w:t>
      </w:r>
      <w:r w:rsidRPr="00685561">
        <w:rPr>
          <w:rFonts w:ascii="Times New Roman" w:hAnsi="Times New Roman" w:cs="Times New Roman"/>
          <w:b/>
          <w:smallCaps/>
          <w:lang w:val="en-US"/>
        </w:rPr>
        <w:t>Lord</w:t>
      </w:r>
      <w:r w:rsidRPr="00685561">
        <w:rPr>
          <w:rFonts w:ascii="Times New Roman" w:hAnsi="Times New Roman" w:cs="Times New Roman"/>
          <w:b/>
          <w:lang w:val="en-US"/>
        </w:rPr>
        <w:t xml:space="preserve"> heard our voice and saw our affliction, our toil, and our oppression. </w:t>
      </w:r>
      <w:r w:rsidRPr="00685561">
        <w:rPr>
          <w:rFonts w:ascii="Times New Roman" w:hAnsi="Times New Roman" w:cs="Times New Roman"/>
          <w:b/>
          <w:vertAlign w:val="superscript"/>
          <w:lang w:val="en-US"/>
        </w:rPr>
        <w:t xml:space="preserve">8 </w:t>
      </w:r>
      <w:r w:rsidRPr="00685561">
        <w:rPr>
          <w:rFonts w:ascii="Times New Roman" w:hAnsi="Times New Roman" w:cs="Times New Roman"/>
          <w:b/>
          <w:lang w:val="en-US"/>
        </w:rPr>
        <w:t xml:space="preserve">The </w:t>
      </w:r>
      <w:r w:rsidRPr="00685561">
        <w:rPr>
          <w:rFonts w:ascii="Times New Roman" w:hAnsi="Times New Roman" w:cs="Times New Roman"/>
          <w:b/>
          <w:smallCaps/>
          <w:lang w:val="en-US"/>
        </w:rPr>
        <w:t>Lord</w:t>
      </w:r>
      <w:r w:rsidRPr="00685561">
        <w:rPr>
          <w:rFonts w:ascii="Times New Roman" w:hAnsi="Times New Roman" w:cs="Times New Roman"/>
          <w:b/>
          <w:lang w:val="en-US"/>
        </w:rPr>
        <w:t xml:space="preserve"> brought us out of Egypt with a mighty hand and an outstretched arm, with a terrifying display of power, and with signs and wonders; </w:t>
      </w:r>
      <w:r w:rsidRPr="00685561">
        <w:rPr>
          <w:rFonts w:ascii="Times New Roman" w:hAnsi="Times New Roman" w:cs="Times New Roman"/>
          <w:b/>
          <w:vertAlign w:val="superscript"/>
          <w:lang w:val="en-US"/>
        </w:rPr>
        <w:t xml:space="preserve">9 </w:t>
      </w:r>
      <w:r w:rsidRPr="00685561">
        <w:rPr>
          <w:rFonts w:ascii="Times New Roman" w:hAnsi="Times New Roman" w:cs="Times New Roman"/>
          <w:b/>
          <w:lang w:val="en-US"/>
        </w:rPr>
        <w:t xml:space="preserve">and he brought us into this place and gave us this land, a land flowing with milk and honey. </w:t>
      </w:r>
      <w:r w:rsidRPr="00685561">
        <w:rPr>
          <w:rFonts w:ascii="Times New Roman" w:hAnsi="Times New Roman" w:cs="Times New Roman"/>
          <w:b/>
          <w:vertAlign w:val="superscript"/>
          <w:lang w:val="en-US"/>
        </w:rPr>
        <w:t xml:space="preserve">10 </w:t>
      </w:r>
      <w:r w:rsidRPr="00685561">
        <w:rPr>
          <w:rFonts w:ascii="Times New Roman" w:hAnsi="Times New Roman" w:cs="Times New Roman"/>
          <w:b/>
          <w:lang w:val="en-US"/>
        </w:rPr>
        <w:t xml:space="preserve">So now I bring the first of the fruit of the ground that you, O </w:t>
      </w:r>
      <w:r w:rsidRPr="00685561">
        <w:rPr>
          <w:rFonts w:ascii="Times New Roman" w:hAnsi="Times New Roman" w:cs="Times New Roman"/>
          <w:b/>
          <w:smallCaps/>
          <w:lang w:val="en-US"/>
        </w:rPr>
        <w:t>Lord</w:t>
      </w:r>
      <w:r w:rsidRPr="00685561">
        <w:rPr>
          <w:rFonts w:ascii="Times New Roman" w:hAnsi="Times New Roman" w:cs="Times New Roman"/>
          <w:b/>
          <w:lang w:val="en-US"/>
        </w:rPr>
        <w:t xml:space="preserve">, have given me.” You shall set it down before the </w:t>
      </w:r>
      <w:r w:rsidRPr="00685561">
        <w:rPr>
          <w:rFonts w:ascii="Times New Roman" w:hAnsi="Times New Roman" w:cs="Times New Roman"/>
          <w:b/>
          <w:smallCaps/>
          <w:lang w:val="en-US"/>
        </w:rPr>
        <w:t>Lord</w:t>
      </w:r>
      <w:r w:rsidRPr="00685561">
        <w:rPr>
          <w:rFonts w:ascii="Times New Roman" w:hAnsi="Times New Roman" w:cs="Times New Roman"/>
          <w:b/>
          <w:lang w:val="en-US"/>
        </w:rPr>
        <w:t xml:space="preserve"> your God and bow down before the </w:t>
      </w:r>
      <w:r w:rsidRPr="00685561">
        <w:rPr>
          <w:rFonts w:ascii="Times New Roman" w:hAnsi="Times New Roman" w:cs="Times New Roman"/>
          <w:b/>
          <w:smallCaps/>
          <w:lang w:val="en-US"/>
        </w:rPr>
        <w:t>Lord</w:t>
      </w:r>
      <w:r w:rsidRPr="00685561">
        <w:rPr>
          <w:rFonts w:ascii="Times New Roman" w:hAnsi="Times New Roman" w:cs="Times New Roman"/>
          <w:b/>
          <w:lang w:val="en-US"/>
        </w:rPr>
        <w:t xml:space="preserve"> your God. </w:t>
      </w:r>
    </w:p>
    <w:p w14:paraId="03176326" w14:textId="33434F9E" w:rsidR="00685561" w:rsidRDefault="00685561" w:rsidP="00685561">
      <w:pPr>
        <w:autoSpaceDE w:val="0"/>
        <w:autoSpaceDN w:val="0"/>
        <w:adjustRightInd w:val="0"/>
        <w:jc w:val="both"/>
        <w:rPr>
          <w:rFonts w:ascii="Times New Roman" w:hAnsi="Times New Roman" w:cs="Times New Roman"/>
          <w:b/>
          <w:lang w:val="en-US"/>
        </w:rPr>
      </w:pPr>
    </w:p>
    <w:p w14:paraId="1CD025AA" w14:textId="264622B8" w:rsidR="001876BD" w:rsidRPr="001876BD" w:rsidRDefault="001876BD" w:rsidP="001876BD">
      <w:pPr>
        <w:autoSpaceDE w:val="0"/>
        <w:autoSpaceDN w:val="0"/>
        <w:adjustRightInd w:val="0"/>
        <w:jc w:val="both"/>
        <w:rPr>
          <w:rFonts w:ascii="Garamond" w:hAnsi="Garamond" w:cs="Times New Roman"/>
          <w:sz w:val="22"/>
          <w:szCs w:val="22"/>
          <w:lang w:val="en-US"/>
        </w:rPr>
      </w:pPr>
      <w:r>
        <w:rPr>
          <w:rFonts w:ascii="Garamond" w:hAnsi="Garamond" w:cs="Times New Roman"/>
          <w:sz w:val="22"/>
          <w:szCs w:val="22"/>
          <w:lang w:val="en-US"/>
        </w:rPr>
        <w:t>“</w:t>
      </w:r>
      <w:r w:rsidRPr="001876BD">
        <w:rPr>
          <w:rFonts w:ascii="Garamond" w:hAnsi="Garamond" w:cs="Times New Roman"/>
          <w:sz w:val="22"/>
          <w:szCs w:val="22"/>
          <w:lang w:val="en-US"/>
        </w:rPr>
        <w:t>The first readings during Lent each year are wonderfully arranged to lead us from the very beginnings to the immediate preparation for Christ, each Sunday working further forward in the history of God’s promises to his People. This year begins with the profession of faith about God’s care of his People, which Israelite priests had to make when presenting their offering. Surprisingly, it begins not with the promises to Abraham but with the wanderings of the nomadic tribes down to Egypt. It was first in Egypt that God made them his people, rescuing them from slavery. In this version of the history of Israel, the decisive moment was not the call of Abraham but the exodus from Egypt. But in following Sundays we will work forward through the call of Abraham, the call of Moses, the first Passover in Canaan and the promise of a New Covenant at the return from the Babylonian Exile. It is a record of God’s constant care as he prepares the People for the coming of his Son at the incarnation, and the full revelation at the Cross and the Resurrection of Easter</w:t>
      </w:r>
      <w:r>
        <w:rPr>
          <w:rFonts w:ascii="Garamond" w:hAnsi="Garamond" w:cs="Times New Roman"/>
          <w:sz w:val="22"/>
          <w:szCs w:val="22"/>
          <w:lang w:val="en-US"/>
        </w:rPr>
        <w:t xml:space="preserve">” (Wansbrough, </w:t>
      </w:r>
      <w:r>
        <w:rPr>
          <w:rFonts w:ascii="Garamond" w:hAnsi="Garamond" w:cs="Times New Roman"/>
          <w:i/>
          <w:sz w:val="22"/>
          <w:szCs w:val="22"/>
          <w:lang w:val="en-US"/>
        </w:rPr>
        <w:t xml:space="preserve">SW, </w:t>
      </w:r>
      <w:r>
        <w:rPr>
          <w:rFonts w:ascii="Garamond" w:hAnsi="Garamond" w:cs="Times New Roman"/>
          <w:sz w:val="22"/>
          <w:szCs w:val="22"/>
          <w:lang w:val="en-US"/>
        </w:rPr>
        <w:t xml:space="preserve">100). </w:t>
      </w:r>
    </w:p>
    <w:p w14:paraId="7072D602" w14:textId="77777777" w:rsidR="001876BD" w:rsidRDefault="001876BD" w:rsidP="00685561">
      <w:pPr>
        <w:autoSpaceDE w:val="0"/>
        <w:autoSpaceDN w:val="0"/>
        <w:adjustRightInd w:val="0"/>
        <w:jc w:val="both"/>
        <w:rPr>
          <w:rFonts w:ascii="Garamond" w:hAnsi="Garamond" w:cs="Times New Roman"/>
          <w:sz w:val="22"/>
          <w:szCs w:val="22"/>
          <w:lang w:val="en-US"/>
        </w:rPr>
      </w:pPr>
    </w:p>
    <w:p w14:paraId="461558E3" w14:textId="65EA8164" w:rsidR="00685561" w:rsidRPr="00685561" w:rsidRDefault="00685561" w:rsidP="00685561">
      <w:pPr>
        <w:autoSpaceDE w:val="0"/>
        <w:autoSpaceDN w:val="0"/>
        <w:adjustRightInd w:val="0"/>
        <w:jc w:val="both"/>
        <w:rPr>
          <w:rFonts w:ascii="Garamond" w:hAnsi="Garamond" w:cs="Times New Roman"/>
          <w:sz w:val="22"/>
          <w:szCs w:val="22"/>
          <w:lang w:val="en-US"/>
        </w:rPr>
      </w:pPr>
      <w:r w:rsidRPr="00685561">
        <w:rPr>
          <w:rFonts w:ascii="Garamond" w:hAnsi="Garamond" w:cs="Times New Roman"/>
          <w:sz w:val="22"/>
          <w:szCs w:val="22"/>
          <w:lang w:val="en-US"/>
        </w:rPr>
        <w:t>“</w:t>
      </w:r>
      <w:r w:rsidRPr="00685561">
        <w:rPr>
          <w:rFonts w:ascii="Garamond" w:hAnsi="Garamond" w:cs="Times New Roman"/>
          <w:sz w:val="22"/>
          <w:szCs w:val="22"/>
          <w:lang w:val="en-US"/>
        </w:rPr>
        <w:t>The offering of the first-fruits in the first reading is accompanied by an ancient confession of Israel’s faith that recounts in highly abbreviated form the saving acts of God: “homeless and wandering Aramean” must refer to Jacob, who served Laban in the land of Aram. He arrives as a foreigner and, in Egypt, becomes an alien in the deepest sense. Only delivery from Egypt by Yahweh’s might and the land Yahweh gives to the people bring stability and prosperity to him. Therefore, the first-fruits of the soil belong to God. Here, confession is gratitude. The gifts presented in a basket are symbols of an attitude of faith</w:t>
      </w:r>
      <w:r w:rsidRPr="00685561">
        <w:rPr>
          <w:rFonts w:ascii="Garamond" w:hAnsi="Garamond" w:cs="Times New Roman"/>
          <w:sz w:val="22"/>
          <w:szCs w:val="22"/>
          <w:lang w:val="en-US"/>
        </w:rPr>
        <w:t xml:space="preserve">” (Balthasar, </w:t>
      </w:r>
      <w:r w:rsidRPr="00685561">
        <w:rPr>
          <w:rFonts w:ascii="Garamond" w:hAnsi="Garamond" w:cs="Times New Roman"/>
          <w:i/>
          <w:sz w:val="22"/>
          <w:szCs w:val="22"/>
          <w:lang w:val="en-US"/>
        </w:rPr>
        <w:t xml:space="preserve">LW, </w:t>
      </w:r>
      <w:r w:rsidRPr="00685561">
        <w:rPr>
          <w:rFonts w:ascii="Garamond" w:hAnsi="Garamond" w:cs="Times New Roman"/>
          <w:sz w:val="22"/>
          <w:szCs w:val="22"/>
          <w:lang w:val="en-US"/>
        </w:rPr>
        <w:t xml:space="preserve">282). </w:t>
      </w:r>
    </w:p>
    <w:p w14:paraId="38523DB0" w14:textId="77777777" w:rsidR="00685561" w:rsidRPr="00685561" w:rsidRDefault="00685561" w:rsidP="00685561">
      <w:pPr>
        <w:autoSpaceDE w:val="0"/>
        <w:autoSpaceDN w:val="0"/>
        <w:adjustRightInd w:val="0"/>
        <w:jc w:val="both"/>
        <w:rPr>
          <w:rFonts w:ascii="Times New Roman" w:hAnsi="Times New Roman" w:cs="Times New Roman"/>
          <w:b/>
          <w:lang w:val="en-US"/>
        </w:rPr>
      </w:pPr>
    </w:p>
    <w:p w14:paraId="62B5097E" w14:textId="77777777" w:rsidR="00685561" w:rsidRDefault="00685561" w:rsidP="00685561">
      <w:pPr>
        <w:autoSpaceDE w:val="0"/>
        <w:autoSpaceDN w:val="0"/>
        <w:adjustRightInd w:val="0"/>
        <w:jc w:val="both"/>
        <w:rPr>
          <w:rFonts w:ascii="Times New Roman" w:hAnsi="Times New Roman" w:cs="Times New Roman"/>
          <w:b/>
          <w:caps/>
          <w:lang w:val="en-US"/>
        </w:rPr>
      </w:pPr>
    </w:p>
    <w:p w14:paraId="3E2D3123" w14:textId="7B82C463" w:rsidR="00685561" w:rsidRPr="00685561" w:rsidRDefault="00685561" w:rsidP="00685561">
      <w:pPr>
        <w:autoSpaceDE w:val="0"/>
        <w:autoSpaceDN w:val="0"/>
        <w:adjustRightInd w:val="0"/>
        <w:jc w:val="both"/>
        <w:rPr>
          <w:rFonts w:ascii="Times New Roman" w:hAnsi="Times New Roman" w:cs="Times New Roman"/>
          <w:b/>
          <w:sz w:val="28"/>
          <w:u w:val="single"/>
          <w:lang w:val="en-US"/>
        </w:rPr>
      </w:pPr>
      <w:r w:rsidRPr="00685561">
        <w:rPr>
          <w:rFonts w:ascii="Times New Roman" w:hAnsi="Times New Roman" w:cs="Times New Roman"/>
          <w:b/>
          <w:sz w:val="28"/>
          <w:u w:val="single"/>
          <w:lang w:val="en-US"/>
        </w:rPr>
        <w:t xml:space="preserve">Responsorial </w:t>
      </w:r>
      <w:r w:rsidRPr="00685561">
        <w:rPr>
          <w:rFonts w:ascii="Times New Roman" w:hAnsi="Times New Roman" w:cs="Times New Roman"/>
          <w:b/>
          <w:sz w:val="28"/>
          <w:u w:val="single"/>
          <w:lang w:val="en-US"/>
        </w:rPr>
        <w:t>Psalm</w:t>
      </w:r>
      <w:r w:rsidRPr="00685561">
        <w:rPr>
          <w:rFonts w:ascii="Times New Roman" w:hAnsi="Times New Roman" w:cs="Times New Roman"/>
          <w:b/>
          <w:sz w:val="28"/>
          <w:u w:val="single"/>
          <w:lang w:val="en-US"/>
        </w:rPr>
        <w:t>: Psalm</w:t>
      </w:r>
      <w:r w:rsidRPr="00685561">
        <w:rPr>
          <w:rFonts w:ascii="Times New Roman" w:hAnsi="Times New Roman" w:cs="Times New Roman"/>
          <w:b/>
          <w:sz w:val="28"/>
          <w:u w:val="single"/>
          <w:lang w:val="en-US"/>
        </w:rPr>
        <w:t xml:space="preserve"> 91</w:t>
      </w:r>
    </w:p>
    <w:p w14:paraId="39BCA1D1" w14:textId="77777777" w:rsidR="00685561" w:rsidRDefault="00685561" w:rsidP="00685561">
      <w:pPr>
        <w:autoSpaceDE w:val="0"/>
        <w:autoSpaceDN w:val="0"/>
        <w:adjustRightInd w:val="0"/>
        <w:jc w:val="both"/>
        <w:rPr>
          <w:rFonts w:ascii="Times New Roman" w:hAnsi="Times New Roman" w:cs="Times New Roman"/>
          <w:b/>
          <w:i/>
          <w:lang w:val="en-US"/>
        </w:rPr>
      </w:pPr>
    </w:p>
    <w:p w14:paraId="1BA61EC9" w14:textId="487132F4" w:rsidR="00685561" w:rsidRPr="00685561" w:rsidRDefault="00685561" w:rsidP="00685561">
      <w:pPr>
        <w:autoSpaceDE w:val="0"/>
        <w:autoSpaceDN w:val="0"/>
        <w:adjustRightInd w:val="0"/>
        <w:jc w:val="both"/>
        <w:rPr>
          <w:rFonts w:ascii="Times New Roman" w:hAnsi="Times New Roman" w:cs="Times New Roman"/>
          <w:b/>
          <w:i/>
          <w:lang w:val="en-US"/>
        </w:rPr>
      </w:pPr>
      <w:r w:rsidRPr="00685561">
        <w:rPr>
          <w:rFonts w:ascii="Times New Roman" w:hAnsi="Times New Roman" w:cs="Times New Roman"/>
          <w:b/>
          <w:i/>
          <w:lang w:val="en-US"/>
        </w:rPr>
        <w:t xml:space="preserve">R. Be with me, Lord, when I am in trouble. </w:t>
      </w:r>
    </w:p>
    <w:p w14:paraId="38DDEC2F" w14:textId="77777777" w:rsidR="00685561" w:rsidRPr="00685561" w:rsidRDefault="00685561" w:rsidP="00685561">
      <w:pPr>
        <w:autoSpaceDE w:val="0"/>
        <w:autoSpaceDN w:val="0"/>
        <w:adjustRightInd w:val="0"/>
        <w:spacing w:before="100"/>
        <w:ind w:left="720" w:hanging="720"/>
        <w:jc w:val="both"/>
        <w:rPr>
          <w:rFonts w:ascii="Times New Roman" w:hAnsi="Times New Roman" w:cs="Times New Roman"/>
          <w:b/>
          <w:lang w:val="en-US"/>
        </w:rPr>
      </w:pPr>
      <w:r w:rsidRPr="00685561">
        <w:rPr>
          <w:rFonts w:ascii="Times New Roman" w:hAnsi="Times New Roman" w:cs="Times New Roman"/>
          <w:b/>
          <w:vertAlign w:val="superscript"/>
          <w:lang w:val="en-US"/>
        </w:rPr>
        <w:t>1</w:t>
      </w:r>
      <w:r w:rsidRPr="00685561">
        <w:rPr>
          <w:rFonts w:ascii="Times New Roman" w:hAnsi="Times New Roman" w:cs="Times New Roman"/>
          <w:b/>
          <w:lang w:val="en-US"/>
        </w:rPr>
        <w:t>You who live in the shelter of the Most High,</w:t>
      </w:r>
    </w:p>
    <w:p w14:paraId="34BAA808" w14:textId="77777777" w:rsidR="00685561" w:rsidRPr="00685561" w:rsidRDefault="00685561" w:rsidP="00685561">
      <w:pPr>
        <w:autoSpaceDE w:val="0"/>
        <w:autoSpaceDN w:val="0"/>
        <w:adjustRightInd w:val="0"/>
        <w:ind w:left="720" w:hanging="180"/>
        <w:jc w:val="both"/>
        <w:rPr>
          <w:rFonts w:ascii="Times New Roman" w:hAnsi="Times New Roman" w:cs="Times New Roman"/>
          <w:b/>
          <w:lang w:val="en-US"/>
        </w:rPr>
      </w:pPr>
      <w:r w:rsidRPr="00685561">
        <w:rPr>
          <w:rFonts w:ascii="Times New Roman" w:hAnsi="Times New Roman" w:cs="Times New Roman"/>
          <w:b/>
          <w:lang w:val="en-US"/>
        </w:rPr>
        <w:t>who abide in the shadow of the Almighty,</w:t>
      </w:r>
    </w:p>
    <w:p w14:paraId="77CD1664" w14:textId="77777777" w:rsidR="00685561" w:rsidRPr="00685561" w:rsidRDefault="00685561" w:rsidP="00685561">
      <w:pPr>
        <w:autoSpaceDE w:val="0"/>
        <w:autoSpaceDN w:val="0"/>
        <w:adjustRightInd w:val="0"/>
        <w:ind w:left="720" w:hanging="720"/>
        <w:jc w:val="both"/>
        <w:rPr>
          <w:rFonts w:ascii="Times New Roman" w:hAnsi="Times New Roman" w:cs="Times New Roman"/>
          <w:b/>
          <w:lang w:val="en-US"/>
        </w:rPr>
      </w:pPr>
      <w:r w:rsidRPr="00685561">
        <w:rPr>
          <w:rFonts w:ascii="Times New Roman" w:hAnsi="Times New Roman" w:cs="Times New Roman"/>
          <w:b/>
          <w:vertAlign w:val="superscript"/>
          <w:lang w:val="en-US"/>
        </w:rPr>
        <w:t>2</w:t>
      </w:r>
      <w:r w:rsidRPr="00685561">
        <w:rPr>
          <w:rFonts w:ascii="Times New Roman" w:hAnsi="Times New Roman" w:cs="Times New Roman"/>
          <w:b/>
          <w:lang w:val="en-US"/>
        </w:rPr>
        <w:t xml:space="preserve">will say to the </w:t>
      </w:r>
      <w:r w:rsidRPr="00685561">
        <w:rPr>
          <w:rFonts w:ascii="Times New Roman" w:hAnsi="Times New Roman" w:cs="Times New Roman"/>
          <w:b/>
          <w:smallCaps/>
          <w:lang w:val="en-US"/>
        </w:rPr>
        <w:t>Lord</w:t>
      </w:r>
      <w:r w:rsidRPr="00685561">
        <w:rPr>
          <w:rFonts w:ascii="Times New Roman" w:hAnsi="Times New Roman" w:cs="Times New Roman"/>
          <w:b/>
          <w:lang w:val="en-US"/>
        </w:rPr>
        <w:t>, “My refuge and my fortress;</w:t>
      </w:r>
    </w:p>
    <w:p w14:paraId="11E0F237" w14:textId="77777777" w:rsidR="00685561" w:rsidRPr="00685561" w:rsidRDefault="00685561" w:rsidP="00685561">
      <w:pPr>
        <w:autoSpaceDE w:val="0"/>
        <w:autoSpaceDN w:val="0"/>
        <w:adjustRightInd w:val="0"/>
        <w:ind w:left="720" w:hanging="180"/>
        <w:jc w:val="both"/>
        <w:rPr>
          <w:rFonts w:ascii="Times New Roman" w:hAnsi="Times New Roman" w:cs="Times New Roman"/>
          <w:b/>
          <w:lang w:val="en-US"/>
        </w:rPr>
      </w:pPr>
      <w:r w:rsidRPr="00685561">
        <w:rPr>
          <w:rFonts w:ascii="Times New Roman" w:hAnsi="Times New Roman" w:cs="Times New Roman"/>
          <w:b/>
          <w:lang w:val="en-US"/>
        </w:rPr>
        <w:t>my God, in whom I trust.”</w:t>
      </w:r>
    </w:p>
    <w:p w14:paraId="7DB8F36E" w14:textId="77777777" w:rsidR="00685561" w:rsidRPr="00685561" w:rsidRDefault="00685561" w:rsidP="00685561">
      <w:pPr>
        <w:autoSpaceDE w:val="0"/>
        <w:autoSpaceDN w:val="0"/>
        <w:adjustRightInd w:val="0"/>
        <w:jc w:val="both"/>
        <w:rPr>
          <w:rFonts w:ascii="Times New Roman" w:hAnsi="Times New Roman" w:cs="Times New Roman"/>
          <w:b/>
          <w:lang w:val="en-US"/>
        </w:rPr>
      </w:pPr>
    </w:p>
    <w:p w14:paraId="3B5FBFCB" w14:textId="77777777" w:rsidR="00685561" w:rsidRPr="00685561" w:rsidRDefault="00685561" w:rsidP="00685561">
      <w:pPr>
        <w:autoSpaceDE w:val="0"/>
        <w:autoSpaceDN w:val="0"/>
        <w:adjustRightInd w:val="0"/>
        <w:ind w:left="720" w:hanging="720"/>
        <w:jc w:val="both"/>
        <w:rPr>
          <w:rFonts w:ascii="Times New Roman" w:hAnsi="Times New Roman" w:cs="Times New Roman"/>
          <w:b/>
          <w:lang w:val="en-US"/>
        </w:rPr>
      </w:pPr>
      <w:r w:rsidRPr="00685561">
        <w:rPr>
          <w:rFonts w:ascii="Times New Roman" w:hAnsi="Times New Roman" w:cs="Times New Roman"/>
          <w:b/>
          <w:vertAlign w:val="superscript"/>
          <w:lang w:val="en-US"/>
        </w:rPr>
        <w:t>10</w:t>
      </w:r>
      <w:r w:rsidRPr="00685561">
        <w:rPr>
          <w:rFonts w:ascii="Times New Roman" w:hAnsi="Times New Roman" w:cs="Times New Roman"/>
          <w:b/>
          <w:lang w:val="en-US"/>
        </w:rPr>
        <w:t>no evil shall befall you,</w:t>
      </w:r>
    </w:p>
    <w:p w14:paraId="634D99E6" w14:textId="77777777" w:rsidR="00685561" w:rsidRPr="00685561" w:rsidRDefault="00685561" w:rsidP="00685561">
      <w:pPr>
        <w:autoSpaceDE w:val="0"/>
        <w:autoSpaceDN w:val="0"/>
        <w:adjustRightInd w:val="0"/>
        <w:ind w:left="720" w:hanging="180"/>
        <w:jc w:val="both"/>
        <w:rPr>
          <w:rFonts w:ascii="Times New Roman" w:hAnsi="Times New Roman" w:cs="Times New Roman"/>
          <w:b/>
          <w:lang w:val="en-US"/>
        </w:rPr>
      </w:pPr>
      <w:r w:rsidRPr="00685561">
        <w:rPr>
          <w:rFonts w:ascii="Times New Roman" w:hAnsi="Times New Roman" w:cs="Times New Roman"/>
          <w:b/>
          <w:lang w:val="en-US"/>
        </w:rPr>
        <w:t>no scourge come near your tent.</w:t>
      </w:r>
    </w:p>
    <w:p w14:paraId="3315ED83" w14:textId="77777777" w:rsidR="00685561" w:rsidRPr="00685561" w:rsidRDefault="00685561" w:rsidP="00685561">
      <w:pPr>
        <w:autoSpaceDE w:val="0"/>
        <w:autoSpaceDN w:val="0"/>
        <w:adjustRightInd w:val="0"/>
        <w:spacing w:before="360"/>
        <w:ind w:left="720" w:hanging="720"/>
        <w:jc w:val="both"/>
        <w:rPr>
          <w:rFonts w:ascii="Times New Roman" w:hAnsi="Times New Roman" w:cs="Times New Roman"/>
          <w:b/>
          <w:lang w:val="en-US"/>
        </w:rPr>
      </w:pPr>
      <w:r w:rsidRPr="00685561">
        <w:rPr>
          <w:rFonts w:ascii="Times New Roman" w:hAnsi="Times New Roman" w:cs="Times New Roman"/>
          <w:b/>
          <w:vertAlign w:val="superscript"/>
          <w:lang w:val="en-US"/>
        </w:rPr>
        <w:lastRenderedPageBreak/>
        <w:t>11</w:t>
      </w:r>
      <w:r w:rsidRPr="00685561">
        <w:rPr>
          <w:rFonts w:ascii="Times New Roman" w:hAnsi="Times New Roman" w:cs="Times New Roman"/>
          <w:b/>
          <w:lang w:val="en-US"/>
        </w:rPr>
        <w:t>For he will command his angels concerning you</w:t>
      </w:r>
    </w:p>
    <w:p w14:paraId="6B459613" w14:textId="77777777" w:rsidR="00685561" w:rsidRPr="00685561" w:rsidRDefault="00685561" w:rsidP="00685561">
      <w:pPr>
        <w:autoSpaceDE w:val="0"/>
        <w:autoSpaceDN w:val="0"/>
        <w:adjustRightInd w:val="0"/>
        <w:ind w:left="720" w:hanging="180"/>
        <w:jc w:val="both"/>
        <w:rPr>
          <w:rFonts w:ascii="Times New Roman" w:hAnsi="Times New Roman" w:cs="Times New Roman"/>
          <w:b/>
          <w:lang w:val="en-US"/>
        </w:rPr>
      </w:pPr>
      <w:r w:rsidRPr="00685561">
        <w:rPr>
          <w:rFonts w:ascii="Times New Roman" w:hAnsi="Times New Roman" w:cs="Times New Roman"/>
          <w:b/>
          <w:lang w:val="en-US"/>
        </w:rPr>
        <w:t>to guard you in all your ways.</w:t>
      </w:r>
    </w:p>
    <w:p w14:paraId="679B4EC9" w14:textId="77777777" w:rsidR="00685561" w:rsidRPr="00685561" w:rsidRDefault="00685561" w:rsidP="00685561">
      <w:pPr>
        <w:autoSpaceDE w:val="0"/>
        <w:autoSpaceDN w:val="0"/>
        <w:adjustRightInd w:val="0"/>
        <w:ind w:left="720" w:hanging="720"/>
        <w:jc w:val="both"/>
        <w:rPr>
          <w:rFonts w:ascii="Times New Roman" w:hAnsi="Times New Roman" w:cs="Times New Roman"/>
          <w:b/>
          <w:lang w:val="en-US"/>
        </w:rPr>
      </w:pPr>
      <w:r w:rsidRPr="00685561">
        <w:rPr>
          <w:rFonts w:ascii="Times New Roman" w:hAnsi="Times New Roman" w:cs="Times New Roman"/>
          <w:b/>
          <w:vertAlign w:val="superscript"/>
          <w:lang w:val="en-US"/>
        </w:rPr>
        <w:t>12</w:t>
      </w:r>
      <w:r w:rsidRPr="00685561">
        <w:rPr>
          <w:rFonts w:ascii="Times New Roman" w:hAnsi="Times New Roman" w:cs="Times New Roman"/>
          <w:b/>
          <w:lang w:val="en-US"/>
        </w:rPr>
        <w:t>On their hands they will bear you up,</w:t>
      </w:r>
    </w:p>
    <w:p w14:paraId="4C2A66D6" w14:textId="77777777" w:rsidR="00685561" w:rsidRPr="00685561" w:rsidRDefault="00685561" w:rsidP="00685561">
      <w:pPr>
        <w:autoSpaceDE w:val="0"/>
        <w:autoSpaceDN w:val="0"/>
        <w:adjustRightInd w:val="0"/>
        <w:ind w:left="720" w:hanging="180"/>
        <w:jc w:val="both"/>
        <w:rPr>
          <w:rFonts w:ascii="Times New Roman" w:hAnsi="Times New Roman" w:cs="Times New Roman"/>
          <w:b/>
          <w:lang w:val="en-US"/>
        </w:rPr>
      </w:pPr>
      <w:r w:rsidRPr="00685561">
        <w:rPr>
          <w:rFonts w:ascii="Times New Roman" w:hAnsi="Times New Roman" w:cs="Times New Roman"/>
          <w:b/>
          <w:lang w:val="en-US"/>
        </w:rPr>
        <w:t>so that you will not dash your foot against a stone.</w:t>
      </w:r>
    </w:p>
    <w:p w14:paraId="11B7F636" w14:textId="77777777" w:rsidR="00685561" w:rsidRPr="00685561" w:rsidRDefault="00685561" w:rsidP="00685561">
      <w:pPr>
        <w:autoSpaceDE w:val="0"/>
        <w:autoSpaceDN w:val="0"/>
        <w:adjustRightInd w:val="0"/>
        <w:ind w:left="720" w:hanging="720"/>
        <w:jc w:val="both"/>
        <w:rPr>
          <w:rFonts w:ascii="Times New Roman" w:hAnsi="Times New Roman" w:cs="Times New Roman"/>
          <w:b/>
          <w:lang w:val="en-US"/>
        </w:rPr>
      </w:pPr>
      <w:r w:rsidRPr="00685561">
        <w:rPr>
          <w:rFonts w:ascii="Times New Roman" w:hAnsi="Times New Roman" w:cs="Times New Roman"/>
          <w:b/>
          <w:vertAlign w:val="superscript"/>
          <w:lang w:val="en-US"/>
        </w:rPr>
        <w:t>13</w:t>
      </w:r>
      <w:r w:rsidRPr="00685561">
        <w:rPr>
          <w:rFonts w:ascii="Times New Roman" w:hAnsi="Times New Roman" w:cs="Times New Roman"/>
          <w:b/>
          <w:lang w:val="en-US"/>
        </w:rPr>
        <w:t>You will tread on the lion and the adder,</w:t>
      </w:r>
    </w:p>
    <w:p w14:paraId="596D409F" w14:textId="77777777" w:rsidR="00685561" w:rsidRPr="00685561" w:rsidRDefault="00685561" w:rsidP="00685561">
      <w:pPr>
        <w:autoSpaceDE w:val="0"/>
        <w:autoSpaceDN w:val="0"/>
        <w:adjustRightInd w:val="0"/>
        <w:ind w:left="720" w:hanging="180"/>
        <w:jc w:val="both"/>
        <w:rPr>
          <w:rFonts w:ascii="Times New Roman" w:hAnsi="Times New Roman" w:cs="Times New Roman"/>
          <w:b/>
          <w:lang w:val="en-US"/>
        </w:rPr>
      </w:pPr>
      <w:r w:rsidRPr="00685561">
        <w:rPr>
          <w:rFonts w:ascii="Times New Roman" w:hAnsi="Times New Roman" w:cs="Times New Roman"/>
          <w:b/>
          <w:lang w:val="en-US"/>
        </w:rPr>
        <w:t>the young lion and the serpent you will trample under foot.</w:t>
      </w:r>
    </w:p>
    <w:p w14:paraId="4F54E6C8" w14:textId="77777777" w:rsidR="00685561" w:rsidRPr="00685561" w:rsidRDefault="00685561" w:rsidP="00685561">
      <w:pPr>
        <w:autoSpaceDE w:val="0"/>
        <w:autoSpaceDN w:val="0"/>
        <w:adjustRightInd w:val="0"/>
        <w:spacing w:before="360"/>
        <w:ind w:left="720" w:hanging="720"/>
        <w:jc w:val="both"/>
        <w:rPr>
          <w:rFonts w:ascii="Times New Roman" w:hAnsi="Times New Roman" w:cs="Times New Roman"/>
          <w:b/>
          <w:lang w:val="en-US"/>
        </w:rPr>
      </w:pPr>
      <w:r w:rsidRPr="00685561">
        <w:rPr>
          <w:rFonts w:ascii="Times New Roman" w:hAnsi="Times New Roman" w:cs="Times New Roman"/>
          <w:b/>
          <w:vertAlign w:val="superscript"/>
          <w:lang w:val="en-US"/>
        </w:rPr>
        <w:t>14</w:t>
      </w:r>
      <w:r w:rsidRPr="00685561">
        <w:rPr>
          <w:rFonts w:ascii="Times New Roman" w:hAnsi="Times New Roman" w:cs="Times New Roman"/>
          <w:b/>
          <w:lang w:val="en-US"/>
        </w:rPr>
        <w:t>Those who love me, I will deliver;</w:t>
      </w:r>
    </w:p>
    <w:p w14:paraId="07266A64" w14:textId="77777777" w:rsidR="00685561" w:rsidRPr="00685561" w:rsidRDefault="00685561" w:rsidP="00685561">
      <w:pPr>
        <w:autoSpaceDE w:val="0"/>
        <w:autoSpaceDN w:val="0"/>
        <w:adjustRightInd w:val="0"/>
        <w:ind w:left="720" w:hanging="180"/>
        <w:jc w:val="both"/>
        <w:rPr>
          <w:rFonts w:ascii="Times New Roman" w:hAnsi="Times New Roman" w:cs="Times New Roman"/>
          <w:b/>
          <w:lang w:val="en-US"/>
        </w:rPr>
      </w:pPr>
      <w:r w:rsidRPr="00685561">
        <w:rPr>
          <w:rFonts w:ascii="Times New Roman" w:hAnsi="Times New Roman" w:cs="Times New Roman"/>
          <w:b/>
          <w:lang w:val="en-US"/>
        </w:rPr>
        <w:t>I will protect those who know my name.</w:t>
      </w:r>
    </w:p>
    <w:p w14:paraId="67CC28BC" w14:textId="77777777" w:rsidR="00685561" w:rsidRPr="00685561" w:rsidRDefault="00685561" w:rsidP="00685561">
      <w:pPr>
        <w:autoSpaceDE w:val="0"/>
        <w:autoSpaceDN w:val="0"/>
        <w:adjustRightInd w:val="0"/>
        <w:ind w:left="720" w:hanging="720"/>
        <w:jc w:val="both"/>
        <w:rPr>
          <w:rFonts w:ascii="Times New Roman" w:hAnsi="Times New Roman" w:cs="Times New Roman"/>
          <w:b/>
          <w:lang w:val="en-US"/>
        </w:rPr>
      </w:pPr>
      <w:r w:rsidRPr="00685561">
        <w:rPr>
          <w:rFonts w:ascii="Times New Roman" w:hAnsi="Times New Roman" w:cs="Times New Roman"/>
          <w:b/>
          <w:vertAlign w:val="superscript"/>
          <w:lang w:val="en-US"/>
        </w:rPr>
        <w:t>15</w:t>
      </w:r>
      <w:r w:rsidRPr="00685561">
        <w:rPr>
          <w:rFonts w:ascii="Times New Roman" w:hAnsi="Times New Roman" w:cs="Times New Roman"/>
          <w:b/>
          <w:lang w:val="en-US"/>
        </w:rPr>
        <w:t>When they call to me, I will answer them;</w:t>
      </w:r>
    </w:p>
    <w:p w14:paraId="1E43AD29" w14:textId="77777777" w:rsidR="00685561" w:rsidRPr="00685561" w:rsidRDefault="00685561" w:rsidP="00685561">
      <w:pPr>
        <w:autoSpaceDE w:val="0"/>
        <w:autoSpaceDN w:val="0"/>
        <w:adjustRightInd w:val="0"/>
        <w:ind w:left="720" w:hanging="180"/>
        <w:jc w:val="both"/>
        <w:rPr>
          <w:rFonts w:ascii="Times New Roman" w:hAnsi="Times New Roman" w:cs="Times New Roman"/>
          <w:b/>
          <w:lang w:val="en-US"/>
        </w:rPr>
      </w:pPr>
      <w:r w:rsidRPr="00685561">
        <w:rPr>
          <w:rFonts w:ascii="Times New Roman" w:hAnsi="Times New Roman" w:cs="Times New Roman"/>
          <w:b/>
          <w:lang w:val="en-US"/>
        </w:rPr>
        <w:t>I will be with them in trouble,</w:t>
      </w:r>
    </w:p>
    <w:p w14:paraId="2556B0D9" w14:textId="77777777" w:rsidR="00685561" w:rsidRPr="00685561" w:rsidRDefault="00685561" w:rsidP="00685561">
      <w:pPr>
        <w:autoSpaceDE w:val="0"/>
        <w:autoSpaceDN w:val="0"/>
        <w:adjustRightInd w:val="0"/>
        <w:ind w:left="720" w:hanging="180"/>
        <w:jc w:val="both"/>
        <w:rPr>
          <w:rFonts w:ascii="Times New Roman" w:hAnsi="Times New Roman" w:cs="Times New Roman"/>
          <w:b/>
          <w:lang w:val="en-US"/>
        </w:rPr>
      </w:pPr>
      <w:r w:rsidRPr="00685561">
        <w:rPr>
          <w:rFonts w:ascii="Times New Roman" w:hAnsi="Times New Roman" w:cs="Times New Roman"/>
          <w:b/>
          <w:lang w:val="en-US"/>
        </w:rPr>
        <w:t>I will rescue them and honor them.</w:t>
      </w:r>
    </w:p>
    <w:p w14:paraId="09CB3C18" w14:textId="77777777" w:rsidR="00685561" w:rsidRPr="00685561" w:rsidRDefault="00685561" w:rsidP="00685561">
      <w:pPr>
        <w:autoSpaceDE w:val="0"/>
        <w:autoSpaceDN w:val="0"/>
        <w:adjustRightInd w:val="0"/>
        <w:jc w:val="both"/>
        <w:rPr>
          <w:rFonts w:ascii="Times New Roman" w:hAnsi="Times New Roman" w:cs="Times New Roman"/>
          <w:b/>
          <w:lang w:val="en-US"/>
        </w:rPr>
      </w:pPr>
    </w:p>
    <w:p w14:paraId="73C71CE2" w14:textId="77777777" w:rsidR="00685561" w:rsidRDefault="00685561" w:rsidP="00685561">
      <w:pPr>
        <w:autoSpaceDE w:val="0"/>
        <w:autoSpaceDN w:val="0"/>
        <w:adjustRightInd w:val="0"/>
        <w:jc w:val="both"/>
        <w:rPr>
          <w:rFonts w:ascii="Times New Roman" w:hAnsi="Times New Roman" w:cs="Times New Roman"/>
          <w:b/>
          <w:caps/>
          <w:lang w:val="en-US"/>
        </w:rPr>
      </w:pPr>
    </w:p>
    <w:p w14:paraId="37796DAC" w14:textId="77777777" w:rsidR="00685561" w:rsidRDefault="00685561" w:rsidP="00685561">
      <w:pPr>
        <w:autoSpaceDE w:val="0"/>
        <w:autoSpaceDN w:val="0"/>
        <w:adjustRightInd w:val="0"/>
        <w:jc w:val="both"/>
        <w:rPr>
          <w:rFonts w:ascii="Times New Roman" w:hAnsi="Times New Roman" w:cs="Times New Roman"/>
          <w:b/>
          <w:caps/>
          <w:lang w:val="en-US"/>
        </w:rPr>
      </w:pPr>
    </w:p>
    <w:p w14:paraId="59A7B909" w14:textId="38ABF241" w:rsidR="00685561" w:rsidRPr="00685561" w:rsidRDefault="00685561" w:rsidP="00685561">
      <w:pPr>
        <w:autoSpaceDE w:val="0"/>
        <w:autoSpaceDN w:val="0"/>
        <w:adjustRightInd w:val="0"/>
        <w:jc w:val="both"/>
        <w:rPr>
          <w:rFonts w:ascii="Times New Roman" w:hAnsi="Times New Roman" w:cs="Times New Roman"/>
          <w:b/>
          <w:sz w:val="28"/>
          <w:u w:val="single"/>
          <w:lang w:val="en-US"/>
        </w:rPr>
      </w:pPr>
      <w:r w:rsidRPr="00685561">
        <w:rPr>
          <w:rFonts w:ascii="Times New Roman" w:hAnsi="Times New Roman" w:cs="Times New Roman"/>
          <w:b/>
          <w:sz w:val="28"/>
          <w:u w:val="single"/>
          <w:lang w:val="en-US"/>
        </w:rPr>
        <w:t>2</w:t>
      </w:r>
      <w:r w:rsidRPr="00685561">
        <w:rPr>
          <w:rFonts w:ascii="Times New Roman" w:hAnsi="Times New Roman" w:cs="Times New Roman"/>
          <w:b/>
          <w:sz w:val="28"/>
          <w:u w:val="single"/>
          <w:vertAlign w:val="superscript"/>
          <w:lang w:val="en-US"/>
        </w:rPr>
        <w:t>nd</w:t>
      </w:r>
      <w:r w:rsidRPr="00685561">
        <w:rPr>
          <w:rFonts w:ascii="Times New Roman" w:hAnsi="Times New Roman" w:cs="Times New Roman"/>
          <w:b/>
          <w:sz w:val="28"/>
          <w:u w:val="single"/>
          <w:lang w:val="en-US"/>
        </w:rPr>
        <w:t xml:space="preserve"> Reading: </w:t>
      </w:r>
      <w:r w:rsidRPr="00685561">
        <w:rPr>
          <w:rFonts w:ascii="Times New Roman" w:hAnsi="Times New Roman" w:cs="Times New Roman"/>
          <w:b/>
          <w:sz w:val="28"/>
          <w:u w:val="single"/>
          <w:lang w:val="en-US"/>
        </w:rPr>
        <w:t>Romans 10:8–13</w:t>
      </w:r>
    </w:p>
    <w:p w14:paraId="03DB50BE" w14:textId="738985F0" w:rsidR="00685561" w:rsidRDefault="00685561" w:rsidP="00685561">
      <w:pPr>
        <w:autoSpaceDE w:val="0"/>
        <w:autoSpaceDN w:val="0"/>
        <w:adjustRightInd w:val="0"/>
        <w:spacing w:before="100"/>
        <w:jc w:val="both"/>
        <w:rPr>
          <w:rFonts w:ascii="Times New Roman" w:hAnsi="Times New Roman" w:cs="Times New Roman"/>
          <w:b/>
          <w:lang w:val="en-US"/>
        </w:rPr>
      </w:pPr>
      <w:r>
        <w:rPr>
          <w:rFonts w:ascii="Times New Roman" w:hAnsi="Times New Roman" w:cs="Times New Roman"/>
          <w:b/>
          <w:lang w:val="en-US"/>
        </w:rPr>
        <w:t xml:space="preserve">Brothers and sisters, </w:t>
      </w:r>
      <w:r w:rsidRPr="00685561">
        <w:rPr>
          <w:rFonts w:ascii="Times New Roman" w:hAnsi="Times New Roman" w:cs="Times New Roman"/>
          <w:b/>
          <w:vertAlign w:val="superscript"/>
          <w:lang w:val="en-US"/>
        </w:rPr>
        <w:t xml:space="preserve">8 </w:t>
      </w:r>
      <w:r w:rsidRPr="00685561">
        <w:rPr>
          <w:rFonts w:ascii="Times New Roman" w:hAnsi="Times New Roman" w:cs="Times New Roman"/>
          <w:b/>
          <w:lang w:val="en-US"/>
        </w:rPr>
        <w:t xml:space="preserve">what does </w:t>
      </w:r>
      <w:r>
        <w:rPr>
          <w:rFonts w:ascii="Times New Roman" w:hAnsi="Times New Roman" w:cs="Times New Roman"/>
          <w:b/>
          <w:lang w:val="en-US"/>
        </w:rPr>
        <w:t>Scripture</w:t>
      </w:r>
      <w:r w:rsidRPr="00685561">
        <w:rPr>
          <w:rFonts w:ascii="Times New Roman" w:hAnsi="Times New Roman" w:cs="Times New Roman"/>
          <w:b/>
          <w:lang w:val="en-US"/>
        </w:rPr>
        <w:t xml:space="preserve"> say?</w:t>
      </w:r>
      <w:r>
        <w:rPr>
          <w:rFonts w:ascii="Times New Roman" w:hAnsi="Times New Roman" w:cs="Times New Roman"/>
          <w:b/>
          <w:lang w:val="en-US"/>
        </w:rPr>
        <w:t xml:space="preserve"> </w:t>
      </w:r>
      <w:r w:rsidRPr="00685561">
        <w:rPr>
          <w:rFonts w:ascii="Times New Roman" w:hAnsi="Times New Roman" w:cs="Times New Roman"/>
          <w:b/>
          <w:lang w:val="en-US"/>
        </w:rPr>
        <w:t>“The word is near you,</w:t>
      </w:r>
      <w:r>
        <w:rPr>
          <w:rFonts w:ascii="Times New Roman" w:hAnsi="Times New Roman" w:cs="Times New Roman"/>
          <w:b/>
          <w:lang w:val="en-US"/>
        </w:rPr>
        <w:t xml:space="preserve"> </w:t>
      </w:r>
      <w:r w:rsidRPr="00685561">
        <w:rPr>
          <w:rFonts w:ascii="Times New Roman" w:hAnsi="Times New Roman" w:cs="Times New Roman"/>
          <w:b/>
          <w:lang w:val="en-US"/>
        </w:rPr>
        <w:t>on your lips and in your heart”</w:t>
      </w:r>
      <w:r>
        <w:rPr>
          <w:rFonts w:ascii="Times New Roman" w:hAnsi="Times New Roman" w:cs="Times New Roman"/>
          <w:b/>
          <w:lang w:val="en-US"/>
        </w:rPr>
        <w:t xml:space="preserve"> </w:t>
      </w:r>
      <w:r w:rsidRPr="00685561">
        <w:rPr>
          <w:rFonts w:ascii="Times New Roman" w:hAnsi="Times New Roman" w:cs="Times New Roman"/>
          <w:b/>
          <w:lang w:val="en-US"/>
        </w:rPr>
        <w:t xml:space="preserve">(that is, the word of faith that we proclaim); </w:t>
      </w:r>
      <w:r w:rsidRPr="00685561">
        <w:rPr>
          <w:rFonts w:ascii="Times New Roman" w:hAnsi="Times New Roman" w:cs="Times New Roman"/>
          <w:b/>
          <w:vertAlign w:val="superscript"/>
          <w:lang w:val="en-US"/>
        </w:rPr>
        <w:t xml:space="preserve">9 </w:t>
      </w:r>
      <w:r w:rsidRPr="00685561">
        <w:rPr>
          <w:rFonts w:ascii="Times New Roman" w:hAnsi="Times New Roman" w:cs="Times New Roman"/>
          <w:b/>
          <w:lang w:val="en-US"/>
        </w:rPr>
        <w:t xml:space="preserve">because if you confess with your lips that Jesus is Lord and believe in your heart that God raised him from the dead, you will be saved. </w:t>
      </w:r>
      <w:r w:rsidRPr="00685561">
        <w:rPr>
          <w:rFonts w:ascii="Times New Roman" w:hAnsi="Times New Roman" w:cs="Times New Roman"/>
          <w:b/>
          <w:vertAlign w:val="superscript"/>
          <w:lang w:val="en-US"/>
        </w:rPr>
        <w:t xml:space="preserve">10 </w:t>
      </w:r>
      <w:r w:rsidRPr="00685561">
        <w:rPr>
          <w:rFonts w:ascii="Times New Roman" w:hAnsi="Times New Roman" w:cs="Times New Roman"/>
          <w:b/>
          <w:lang w:val="en-US"/>
        </w:rPr>
        <w:t xml:space="preserve">For one believes with the heart and so is justified, and one confesses with the mouth and so is saved. </w:t>
      </w:r>
      <w:r w:rsidRPr="00685561">
        <w:rPr>
          <w:rFonts w:ascii="Times New Roman" w:hAnsi="Times New Roman" w:cs="Times New Roman"/>
          <w:b/>
          <w:vertAlign w:val="superscript"/>
          <w:lang w:val="en-US"/>
        </w:rPr>
        <w:t xml:space="preserve">11 </w:t>
      </w:r>
      <w:r w:rsidRPr="00685561">
        <w:rPr>
          <w:rFonts w:ascii="Times New Roman" w:hAnsi="Times New Roman" w:cs="Times New Roman"/>
          <w:b/>
          <w:lang w:val="en-US"/>
        </w:rPr>
        <w:t xml:space="preserve">The scripture says, “No one who believes in him will be put to shame.” </w:t>
      </w:r>
      <w:r w:rsidRPr="00685561">
        <w:rPr>
          <w:rFonts w:ascii="Times New Roman" w:hAnsi="Times New Roman" w:cs="Times New Roman"/>
          <w:b/>
          <w:vertAlign w:val="superscript"/>
          <w:lang w:val="en-US"/>
        </w:rPr>
        <w:t xml:space="preserve">12 </w:t>
      </w:r>
      <w:r w:rsidRPr="00685561">
        <w:rPr>
          <w:rFonts w:ascii="Times New Roman" w:hAnsi="Times New Roman" w:cs="Times New Roman"/>
          <w:b/>
          <w:lang w:val="en-US"/>
        </w:rPr>
        <w:t xml:space="preserve">For there is no distinction between Jew and Greek; the same Lord is Lord of all and is generous to all who call on him. </w:t>
      </w:r>
      <w:r w:rsidRPr="00685561">
        <w:rPr>
          <w:rFonts w:ascii="Times New Roman" w:hAnsi="Times New Roman" w:cs="Times New Roman"/>
          <w:b/>
          <w:vertAlign w:val="superscript"/>
          <w:lang w:val="en-US"/>
        </w:rPr>
        <w:t xml:space="preserve">13 </w:t>
      </w:r>
      <w:r w:rsidRPr="00685561">
        <w:rPr>
          <w:rFonts w:ascii="Times New Roman" w:hAnsi="Times New Roman" w:cs="Times New Roman"/>
          <w:b/>
          <w:lang w:val="en-US"/>
        </w:rPr>
        <w:t>For, “Everyone who calls on the name of the Lord shall be saved.”</w:t>
      </w:r>
    </w:p>
    <w:p w14:paraId="7BFBFA04" w14:textId="77777777" w:rsidR="001876BD" w:rsidRDefault="001876BD" w:rsidP="001876BD">
      <w:pPr>
        <w:autoSpaceDE w:val="0"/>
        <w:autoSpaceDN w:val="0"/>
        <w:adjustRightInd w:val="0"/>
        <w:jc w:val="both"/>
        <w:rPr>
          <w:rFonts w:ascii="Garamond" w:hAnsi="Garamond" w:cs="Times New Roman"/>
          <w:sz w:val="22"/>
          <w:szCs w:val="22"/>
          <w:lang w:val="en-US"/>
        </w:rPr>
      </w:pPr>
    </w:p>
    <w:p w14:paraId="7DE4447D" w14:textId="0CB36C42" w:rsidR="001876BD" w:rsidRPr="00685561" w:rsidRDefault="001876BD" w:rsidP="001876BD">
      <w:pPr>
        <w:autoSpaceDE w:val="0"/>
        <w:autoSpaceDN w:val="0"/>
        <w:adjustRightInd w:val="0"/>
        <w:jc w:val="both"/>
        <w:rPr>
          <w:rFonts w:ascii="Garamond" w:hAnsi="Garamond" w:cs="Times New Roman"/>
          <w:sz w:val="22"/>
          <w:szCs w:val="22"/>
          <w:lang w:val="en-US"/>
        </w:rPr>
      </w:pPr>
      <w:r w:rsidRPr="00685561">
        <w:rPr>
          <w:rFonts w:ascii="Garamond" w:hAnsi="Garamond" w:cs="Times New Roman"/>
          <w:sz w:val="22"/>
          <w:szCs w:val="22"/>
          <w:lang w:val="en-US"/>
        </w:rPr>
        <w:t>“</w:t>
      </w:r>
      <w:r>
        <w:rPr>
          <w:rFonts w:ascii="Garamond" w:hAnsi="Garamond" w:cs="Times New Roman"/>
          <w:sz w:val="22"/>
          <w:szCs w:val="22"/>
          <w:lang w:val="en-US"/>
        </w:rPr>
        <w:t>We dare not underestimate or doubt the depth of temptation Jesus went through. He who took our sins upon himself also wanted to learn to know our temptations with all their cleverly deceptive power to seduce… The three verses with which Jesus counters the devil are not neatly memorized aphorisms but painfully acquired responses. In a higher sense one can call them an existential confession of faith</w:t>
      </w:r>
      <w:r w:rsidRPr="00685561">
        <w:rPr>
          <w:rFonts w:ascii="Garamond" w:hAnsi="Garamond" w:cs="Times New Roman"/>
          <w:sz w:val="22"/>
          <w:szCs w:val="22"/>
          <w:lang w:val="en-US"/>
        </w:rPr>
        <w:t xml:space="preserve">” (Balthasar, </w:t>
      </w:r>
      <w:r w:rsidRPr="00685561">
        <w:rPr>
          <w:rFonts w:ascii="Garamond" w:hAnsi="Garamond" w:cs="Times New Roman"/>
          <w:i/>
          <w:sz w:val="22"/>
          <w:szCs w:val="22"/>
          <w:lang w:val="en-US"/>
        </w:rPr>
        <w:t xml:space="preserve">LW, </w:t>
      </w:r>
      <w:r w:rsidRPr="00685561">
        <w:rPr>
          <w:rFonts w:ascii="Garamond" w:hAnsi="Garamond" w:cs="Times New Roman"/>
          <w:sz w:val="22"/>
          <w:szCs w:val="22"/>
          <w:lang w:val="en-US"/>
        </w:rPr>
        <w:t xml:space="preserve">281-2). </w:t>
      </w:r>
    </w:p>
    <w:p w14:paraId="223873DE" w14:textId="77777777" w:rsidR="001876BD" w:rsidRDefault="001876BD" w:rsidP="00685561">
      <w:pPr>
        <w:autoSpaceDE w:val="0"/>
        <w:autoSpaceDN w:val="0"/>
        <w:adjustRightInd w:val="0"/>
        <w:jc w:val="both"/>
        <w:rPr>
          <w:rFonts w:ascii="Times New Roman" w:hAnsi="Times New Roman" w:cs="Times New Roman"/>
          <w:b/>
          <w:caps/>
          <w:lang w:val="fr-CA"/>
        </w:rPr>
      </w:pPr>
    </w:p>
    <w:p w14:paraId="15E3DA5A" w14:textId="77777777" w:rsidR="001876BD" w:rsidRPr="001876BD" w:rsidRDefault="001876BD" w:rsidP="001876BD">
      <w:pPr>
        <w:autoSpaceDE w:val="0"/>
        <w:autoSpaceDN w:val="0"/>
        <w:adjustRightInd w:val="0"/>
        <w:jc w:val="both"/>
        <w:rPr>
          <w:rFonts w:ascii="Times New Roman" w:hAnsi="Times New Roman" w:cs="Times New Roman"/>
          <w:b/>
          <w:sz w:val="28"/>
          <w:u w:val="single"/>
        </w:rPr>
      </w:pPr>
      <w:r w:rsidRPr="001876BD">
        <w:rPr>
          <w:rFonts w:ascii="Times New Roman" w:hAnsi="Times New Roman" w:cs="Times New Roman"/>
          <w:b/>
          <w:sz w:val="28"/>
          <w:u w:val="single"/>
        </w:rPr>
        <w:t xml:space="preserve">Gospel Acclamation: </w:t>
      </w:r>
      <w:r w:rsidR="00685561" w:rsidRPr="00685561">
        <w:rPr>
          <w:rFonts w:ascii="Times New Roman" w:hAnsi="Times New Roman" w:cs="Times New Roman"/>
          <w:b/>
          <w:sz w:val="28"/>
          <w:u w:val="single"/>
        </w:rPr>
        <w:t>Matthew 4:4b</w:t>
      </w:r>
    </w:p>
    <w:p w14:paraId="6355B1C0" w14:textId="77777777" w:rsidR="001876BD" w:rsidRPr="001876BD" w:rsidRDefault="001876BD" w:rsidP="001876BD">
      <w:pPr>
        <w:autoSpaceDE w:val="0"/>
        <w:autoSpaceDN w:val="0"/>
        <w:adjustRightInd w:val="0"/>
        <w:jc w:val="both"/>
        <w:rPr>
          <w:rFonts w:ascii="Times New Roman" w:hAnsi="Times New Roman" w:cs="Times New Roman"/>
          <w:b/>
          <w:sz w:val="28"/>
          <w:u w:val="single"/>
        </w:rPr>
      </w:pPr>
    </w:p>
    <w:p w14:paraId="10BC6F88" w14:textId="77247565" w:rsidR="00685561" w:rsidRPr="00685561" w:rsidRDefault="001876BD" w:rsidP="001876BD">
      <w:pPr>
        <w:autoSpaceDE w:val="0"/>
        <w:autoSpaceDN w:val="0"/>
        <w:adjustRightInd w:val="0"/>
        <w:jc w:val="both"/>
        <w:rPr>
          <w:rFonts w:ascii="Times New Roman" w:hAnsi="Times New Roman" w:cs="Times New Roman"/>
          <w:b/>
          <w:i/>
          <w:sz w:val="28"/>
          <w:u w:val="single"/>
          <w:lang w:val="fr-CA"/>
        </w:rPr>
      </w:pPr>
      <w:r w:rsidRPr="001979C9">
        <w:rPr>
          <w:rFonts w:ascii="Times New Roman" w:hAnsi="Times New Roman" w:cs="Times New Roman"/>
          <w:b/>
          <w:i/>
          <w:lang w:val="en-US"/>
        </w:rPr>
        <w:t>Man</w:t>
      </w:r>
      <w:r w:rsidR="00685561" w:rsidRPr="00685561">
        <w:rPr>
          <w:rFonts w:ascii="Times New Roman" w:hAnsi="Times New Roman" w:cs="Times New Roman"/>
          <w:b/>
          <w:i/>
          <w:lang w:val="en-US"/>
        </w:rPr>
        <w:t xml:space="preserve"> does not live by bread alone,</w:t>
      </w:r>
      <w:r w:rsidRPr="001979C9">
        <w:rPr>
          <w:rFonts w:ascii="Times New Roman" w:hAnsi="Times New Roman" w:cs="Times New Roman"/>
          <w:b/>
          <w:i/>
          <w:lang w:val="en-US"/>
        </w:rPr>
        <w:t xml:space="preserve"> </w:t>
      </w:r>
      <w:r w:rsidR="00685561" w:rsidRPr="00685561">
        <w:rPr>
          <w:rFonts w:ascii="Times New Roman" w:hAnsi="Times New Roman" w:cs="Times New Roman"/>
          <w:b/>
          <w:i/>
          <w:lang w:val="en-US"/>
        </w:rPr>
        <w:t>but by every word that comes from the mouth of God.</w:t>
      </w:r>
    </w:p>
    <w:p w14:paraId="0362FAB1" w14:textId="77777777" w:rsidR="00685561" w:rsidRDefault="00685561" w:rsidP="00685561">
      <w:pPr>
        <w:autoSpaceDE w:val="0"/>
        <w:autoSpaceDN w:val="0"/>
        <w:adjustRightInd w:val="0"/>
        <w:jc w:val="both"/>
        <w:rPr>
          <w:rFonts w:ascii="Times New Roman" w:hAnsi="Times New Roman" w:cs="Times New Roman"/>
          <w:b/>
          <w:caps/>
          <w:lang w:val="en-US"/>
        </w:rPr>
      </w:pPr>
    </w:p>
    <w:p w14:paraId="724A982F" w14:textId="0618E056" w:rsidR="00685561" w:rsidRPr="00685561" w:rsidRDefault="00685561" w:rsidP="00685561">
      <w:pPr>
        <w:autoSpaceDE w:val="0"/>
        <w:autoSpaceDN w:val="0"/>
        <w:adjustRightInd w:val="0"/>
        <w:jc w:val="both"/>
        <w:rPr>
          <w:rFonts w:ascii="Times New Roman" w:hAnsi="Times New Roman" w:cs="Times New Roman"/>
          <w:b/>
          <w:sz w:val="28"/>
          <w:u w:val="single"/>
          <w:lang w:val="en-US"/>
        </w:rPr>
      </w:pPr>
      <w:r w:rsidRPr="00685561">
        <w:rPr>
          <w:rFonts w:ascii="Times New Roman" w:hAnsi="Times New Roman" w:cs="Times New Roman"/>
          <w:b/>
          <w:sz w:val="28"/>
          <w:u w:val="single"/>
          <w:lang w:val="en-US"/>
        </w:rPr>
        <w:t xml:space="preserve">Gospel: </w:t>
      </w:r>
      <w:r w:rsidRPr="00685561">
        <w:rPr>
          <w:rFonts w:ascii="Times New Roman" w:hAnsi="Times New Roman" w:cs="Times New Roman"/>
          <w:b/>
          <w:sz w:val="28"/>
          <w:u w:val="single"/>
          <w:lang w:val="en-US"/>
        </w:rPr>
        <w:t>Luke 4:1–13</w:t>
      </w:r>
    </w:p>
    <w:p w14:paraId="32BD3D22" w14:textId="77777777" w:rsidR="00685561" w:rsidRPr="00685561" w:rsidRDefault="00685561" w:rsidP="00685561">
      <w:pPr>
        <w:autoSpaceDE w:val="0"/>
        <w:autoSpaceDN w:val="0"/>
        <w:adjustRightInd w:val="0"/>
        <w:spacing w:before="100"/>
        <w:jc w:val="both"/>
        <w:rPr>
          <w:rFonts w:ascii="Times New Roman" w:hAnsi="Times New Roman" w:cs="Times New Roman"/>
          <w:b/>
          <w:lang w:val="en-US"/>
        </w:rPr>
      </w:pPr>
      <w:r w:rsidRPr="00685561">
        <w:rPr>
          <w:rFonts w:ascii="Times New Roman" w:hAnsi="Times New Roman" w:cs="Times New Roman"/>
          <w:b/>
          <w:sz w:val="36"/>
          <w:lang w:val="en-US"/>
        </w:rPr>
        <w:t xml:space="preserve">4 </w:t>
      </w:r>
      <w:r w:rsidRPr="00685561">
        <w:rPr>
          <w:rFonts w:ascii="Times New Roman" w:hAnsi="Times New Roman" w:cs="Times New Roman"/>
          <w:b/>
          <w:lang w:val="en-US"/>
        </w:rPr>
        <w:t xml:space="preserve">Jesus, full of the Holy Spirit, returned from the Jordan and was led by the Spirit in the wilderness, </w:t>
      </w:r>
      <w:r w:rsidRPr="00685561">
        <w:rPr>
          <w:rFonts w:ascii="Times New Roman" w:hAnsi="Times New Roman" w:cs="Times New Roman"/>
          <w:b/>
          <w:vertAlign w:val="superscript"/>
          <w:lang w:val="en-US"/>
        </w:rPr>
        <w:t xml:space="preserve">2 </w:t>
      </w:r>
      <w:r w:rsidRPr="00685561">
        <w:rPr>
          <w:rFonts w:ascii="Times New Roman" w:hAnsi="Times New Roman" w:cs="Times New Roman"/>
          <w:b/>
          <w:lang w:val="en-US"/>
        </w:rPr>
        <w:t xml:space="preserve">where for forty days he was tempted by the devil. He ate nothing at all during those days, and when they were over, he was famished. </w:t>
      </w:r>
      <w:r w:rsidRPr="00685561">
        <w:rPr>
          <w:rFonts w:ascii="Times New Roman" w:hAnsi="Times New Roman" w:cs="Times New Roman"/>
          <w:b/>
          <w:vertAlign w:val="superscript"/>
          <w:lang w:val="en-US"/>
        </w:rPr>
        <w:t xml:space="preserve">3 </w:t>
      </w:r>
      <w:r w:rsidRPr="00685561">
        <w:rPr>
          <w:rFonts w:ascii="Times New Roman" w:hAnsi="Times New Roman" w:cs="Times New Roman"/>
          <w:b/>
          <w:lang w:val="en-US"/>
        </w:rPr>
        <w:t xml:space="preserve">The devil said to him, “If you are the Son of God, command this stone to become a loaf of bread.” </w:t>
      </w:r>
      <w:r w:rsidRPr="00685561">
        <w:rPr>
          <w:rFonts w:ascii="Times New Roman" w:hAnsi="Times New Roman" w:cs="Times New Roman"/>
          <w:b/>
          <w:vertAlign w:val="superscript"/>
          <w:lang w:val="en-US"/>
        </w:rPr>
        <w:t xml:space="preserve">4 </w:t>
      </w:r>
      <w:r w:rsidRPr="00685561">
        <w:rPr>
          <w:rFonts w:ascii="Times New Roman" w:hAnsi="Times New Roman" w:cs="Times New Roman"/>
          <w:b/>
          <w:lang w:val="en-US"/>
        </w:rPr>
        <w:t>Jesus answered him, “It is written, ‘One does not live by bread alone.’ ”</w:t>
      </w:r>
    </w:p>
    <w:p w14:paraId="20DF1726" w14:textId="77777777" w:rsidR="00685561" w:rsidRPr="00685561" w:rsidRDefault="00685561" w:rsidP="00685561">
      <w:pPr>
        <w:autoSpaceDE w:val="0"/>
        <w:autoSpaceDN w:val="0"/>
        <w:adjustRightInd w:val="0"/>
        <w:ind w:firstLine="360"/>
        <w:jc w:val="both"/>
        <w:rPr>
          <w:rFonts w:ascii="Times New Roman" w:hAnsi="Times New Roman" w:cs="Times New Roman"/>
          <w:b/>
          <w:lang w:val="en-US"/>
        </w:rPr>
      </w:pPr>
      <w:r w:rsidRPr="00685561">
        <w:rPr>
          <w:rFonts w:ascii="Times New Roman" w:hAnsi="Times New Roman" w:cs="Times New Roman"/>
          <w:b/>
          <w:vertAlign w:val="superscript"/>
          <w:lang w:val="en-US"/>
        </w:rPr>
        <w:t xml:space="preserve">5 </w:t>
      </w:r>
      <w:r w:rsidRPr="00685561">
        <w:rPr>
          <w:rFonts w:ascii="Times New Roman" w:hAnsi="Times New Roman" w:cs="Times New Roman"/>
          <w:b/>
          <w:lang w:val="en-US"/>
        </w:rPr>
        <w:t xml:space="preserve">Then the devil led him up and showed him in an instant all the kingdoms of the world. </w:t>
      </w:r>
      <w:r w:rsidRPr="00685561">
        <w:rPr>
          <w:rFonts w:ascii="Times New Roman" w:hAnsi="Times New Roman" w:cs="Times New Roman"/>
          <w:b/>
          <w:vertAlign w:val="superscript"/>
          <w:lang w:val="en-US"/>
        </w:rPr>
        <w:t xml:space="preserve">6 </w:t>
      </w:r>
      <w:r w:rsidRPr="00685561">
        <w:rPr>
          <w:rFonts w:ascii="Times New Roman" w:hAnsi="Times New Roman" w:cs="Times New Roman"/>
          <w:b/>
          <w:lang w:val="en-US"/>
        </w:rPr>
        <w:t xml:space="preserve">And the devil said to him, “To you I will give their glory and all this authority; for it has been given over to me, and I give it to anyone I please. </w:t>
      </w:r>
      <w:r w:rsidRPr="00685561">
        <w:rPr>
          <w:rFonts w:ascii="Times New Roman" w:hAnsi="Times New Roman" w:cs="Times New Roman"/>
          <w:b/>
          <w:vertAlign w:val="superscript"/>
          <w:lang w:val="en-US"/>
        </w:rPr>
        <w:t xml:space="preserve">7 </w:t>
      </w:r>
      <w:r w:rsidRPr="00685561">
        <w:rPr>
          <w:rFonts w:ascii="Times New Roman" w:hAnsi="Times New Roman" w:cs="Times New Roman"/>
          <w:b/>
          <w:lang w:val="en-US"/>
        </w:rPr>
        <w:t xml:space="preserve">If you, then, will worship me, it will all be yours.” </w:t>
      </w:r>
      <w:r w:rsidRPr="00685561">
        <w:rPr>
          <w:rFonts w:ascii="Times New Roman" w:hAnsi="Times New Roman" w:cs="Times New Roman"/>
          <w:b/>
          <w:vertAlign w:val="superscript"/>
          <w:lang w:val="en-US"/>
        </w:rPr>
        <w:t xml:space="preserve">8 </w:t>
      </w:r>
      <w:r w:rsidRPr="00685561">
        <w:rPr>
          <w:rFonts w:ascii="Times New Roman" w:hAnsi="Times New Roman" w:cs="Times New Roman"/>
          <w:b/>
          <w:lang w:val="en-US"/>
        </w:rPr>
        <w:t>Jesus answered him, “It is written,</w:t>
      </w:r>
    </w:p>
    <w:p w14:paraId="2987BF75" w14:textId="77777777" w:rsidR="00685561" w:rsidRPr="00685561" w:rsidRDefault="00685561" w:rsidP="00685561">
      <w:pPr>
        <w:autoSpaceDE w:val="0"/>
        <w:autoSpaceDN w:val="0"/>
        <w:adjustRightInd w:val="0"/>
        <w:ind w:left="720" w:hanging="360"/>
        <w:jc w:val="both"/>
        <w:rPr>
          <w:rFonts w:ascii="Times New Roman" w:hAnsi="Times New Roman" w:cs="Times New Roman"/>
          <w:b/>
          <w:lang w:val="en-US"/>
        </w:rPr>
      </w:pPr>
      <w:r w:rsidRPr="00685561">
        <w:rPr>
          <w:rFonts w:ascii="Times New Roman" w:hAnsi="Times New Roman" w:cs="Times New Roman"/>
          <w:b/>
          <w:lang w:val="en-US"/>
        </w:rPr>
        <w:t>‘Worship the Lord your God,</w:t>
      </w:r>
    </w:p>
    <w:p w14:paraId="57C8BD40" w14:textId="77777777" w:rsidR="00685561" w:rsidRPr="00685561" w:rsidRDefault="00685561" w:rsidP="00685561">
      <w:pPr>
        <w:autoSpaceDE w:val="0"/>
        <w:autoSpaceDN w:val="0"/>
        <w:adjustRightInd w:val="0"/>
        <w:ind w:left="720" w:hanging="180"/>
        <w:jc w:val="both"/>
        <w:rPr>
          <w:rFonts w:ascii="Times New Roman" w:hAnsi="Times New Roman" w:cs="Times New Roman"/>
          <w:b/>
          <w:lang w:val="en-US"/>
        </w:rPr>
      </w:pPr>
      <w:r w:rsidRPr="00685561">
        <w:rPr>
          <w:rFonts w:ascii="Times New Roman" w:hAnsi="Times New Roman" w:cs="Times New Roman"/>
          <w:b/>
          <w:lang w:val="en-US"/>
        </w:rPr>
        <w:t>and serve only him.’ ”</w:t>
      </w:r>
    </w:p>
    <w:p w14:paraId="4B11209C" w14:textId="77777777" w:rsidR="00685561" w:rsidRPr="00685561" w:rsidRDefault="00685561" w:rsidP="00685561">
      <w:pPr>
        <w:autoSpaceDE w:val="0"/>
        <w:autoSpaceDN w:val="0"/>
        <w:adjustRightInd w:val="0"/>
        <w:ind w:firstLine="360"/>
        <w:jc w:val="both"/>
        <w:rPr>
          <w:rFonts w:ascii="Times New Roman" w:hAnsi="Times New Roman" w:cs="Times New Roman"/>
          <w:b/>
          <w:lang w:val="en-US"/>
        </w:rPr>
      </w:pPr>
      <w:r w:rsidRPr="00685561">
        <w:rPr>
          <w:rFonts w:ascii="Times New Roman" w:hAnsi="Times New Roman" w:cs="Times New Roman"/>
          <w:b/>
          <w:vertAlign w:val="superscript"/>
          <w:lang w:val="en-US"/>
        </w:rPr>
        <w:lastRenderedPageBreak/>
        <w:t xml:space="preserve">9 </w:t>
      </w:r>
      <w:r w:rsidRPr="00685561">
        <w:rPr>
          <w:rFonts w:ascii="Times New Roman" w:hAnsi="Times New Roman" w:cs="Times New Roman"/>
          <w:b/>
          <w:lang w:val="en-US"/>
        </w:rPr>
        <w:t xml:space="preserve">Then the devil took him to Jerusalem, and placed him on the pinnacle of the temple, saying to him, “If you are the Son of God, throw yourself down from here, </w:t>
      </w:r>
      <w:r w:rsidRPr="00685561">
        <w:rPr>
          <w:rFonts w:ascii="Times New Roman" w:hAnsi="Times New Roman" w:cs="Times New Roman"/>
          <w:b/>
          <w:vertAlign w:val="superscript"/>
          <w:lang w:val="en-US"/>
        </w:rPr>
        <w:t xml:space="preserve">10 </w:t>
      </w:r>
      <w:r w:rsidRPr="00685561">
        <w:rPr>
          <w:rFonts w:ascii="Times New Roman" w:hAnsi="Times New Roman" w:cs="Times New Roman"/>
          <w:b/>
          <w:lang w:val="en-US"/>
        </w:rPr>
        <w:t>for it is written,</w:t>
      </w:r>
    </w:p>
    <w:p w14:paraId="6B1CCAC6" w14:textId="77777777" w:rsidR="00685561" w:rsidRPr="00685561" w:rsidRDefault="00685561" w:rsidP="00685561">
      <w:pPr>
        <w:autoSpaceDE w:val="0"/>
        <w:autoSpaceDN w:val="0"/>
        <w:adjustRightInd w:val="0"/>
        <w:ind w:left="720" w:hanging="360"/>
        <w:jc w:val="both"/>
        <w:rPr>
          <w:rFonts w:ascii="Times New Roman" w:hAnsi="Times New Roman" w:cs="Times New Roman"/>
          <w:b/>
          <w:lang w:val="en-US"/>
        </w:rPr>
      </w:pPr>
      <w:r w:rsidRPr="00685561">
        <w:rPr>
          <w:rFonts w:ascii="Times New Roman" w:hAnsi="Times New Roman" w:cs="Times New Roman"/>
          <w:b/>
          <w:lang w:val="en-US"/>
        </w:rPr>
        <w:t>‘He will command his angels concerning you,</w:t>
      </w:r>
    </w:p>
    <w:p w14:paraId="4A9C006B" w14:textId="77777777" w:rsidR="00685561" w:rsidRPr="00685561" w:rsidRDefault="00685561" w:rsidP="00685561">
      <w:pPr>
        <w:autoSpaceDE w:val="0"/>
        <w:autoSpaceDN w:val="0"/>
        <w:adjustRightInd w:val="0"/>
        <w:ind w:left="720" w:hanging="180"/>
        <w:jc w:val="both"/>
        <w:rPr>
          <w:rFonts w:ascii="Times New Roman" w:hAnsi="Times New Roman" w:cs="Times New Roman"/>
          <w:b/>
          <w:lang w:val="en-US"/>
        </w:rPr>
      </w:pPr>
      <w:r w:rsidRPr="00685561">
        <w:rPr>
          <w:rFonts w:ascii="Times New Roman" w:hAnsi="Times New Roman" w:cs="Times New Roman"/>
          <w:b/>
          <w:lang w:val="en-US"/>
        </w:rPr>
        <w:t>to protect you,’</w:t>
      </w:r>
    </w:p>
    <w:p w14:paraId="5DC8F7B0" w14:textId="77777777" w:rsidR="00685561" w:rsidRPr="00685561" w:rsidRDefault="00685561" w:rsidP="00685561">
      <w:pPr>
        <w:autoSpaceDE w:val="0"/>
        <w:autoSpaceDN w:val="0"/>
        <w:adjustRightInd w:val="0"/>
        <w:ind w:left="720" w:hanging="720"/>
        <w:jc w:val="both"/>
        <w:rPr>
          <w:rFonts w:ascii="Times New Roman" w:hAnsi="Times New Roman" w:cs="Times New Roman"/>
          <w:b/>
          <w:lang w:val="en-US"/>
        </w:rPr>
      </w:pPr>
      <w:r w:rsidRPr="00685561">
        <w:rPr>
          <w:rFonts w:ascii="Times New Roman" w:hAnsi="Times New Roman" w:cs="Times New Roman"/>
          <w:b/>
          <w:vertAlign w:val="superscript"/>
          <w:lang w:val="en-US"/>
        </w:rPr>
        <w:t>11</w:t>
      </w:r>
      <w:r w:rsidRPr="00685561">
        <w:rPr>
          <w:rFonts w:ascii="Times New Roman" w:hAnsi="Times New Roman" w:cs="Times New Roman"/>
          <w:b/>
          <w:lang w:val="en-US"/>
        </w:rPr>
        <w:t>and</w:t>
      </w:r>
    </w:p>
    <w:p w14:paraId="01D30D95" w14:textId="77777777" w:rsidR="00685561" w:rsidRPr="00685561" w:rsidRDefault="00685561" w:rsidP="00685561">
      <w:pPr>
        <w:autoSpaceDE w:val="0"/>
        <w:autoSpaceDN w:val="0"/>
        <w:adjustRightInd w:val="0"/>
        <w:ind w:left="720" w:hanging="360"/>
        <w:jc w:val="both"/>
        <w:rPr>
          <w:rFonts w:ascii="Times New Roman" w:hAnsi="Times New Roman" w:cs="Times New Roman"/>
          <w:b/>
          <w:lang w:val="en-US"/>
        </w:rPr>
      </w:pPr>
      <w:r w:rsidRPr="00685561">
        <w:rPr>
          <w:rFonts w:ascii="Times New Roman" w:hAnsi="Times New Roman" w:cs="Times New Roman"/>
          <w:b/>
          <w:lang w:val="en-US"/>
        </w:rPr>
        <w:t>‘On their hands they will bear you up,</w:t>
      </w:r>
    </w:p>
    <w:p w14:paraId="18BCBD29" w14:textId="77777777" w:rsidR="00685561" w:rsidRPr="00685561" w:rsidRDefault="00685561" w:rsidP="00685561">
      <w:pPr>
        <w:autoSpaceDE w:val="0"/>
        <w:autoSpaceDN w:val="0"/>
        <w:adjustRightInd w:val="0"/>
        <w:ind w:left="720" w:hanging="180"/>
        <w:jc w:val="both"/>
        <w:rPr>
          <w:rFonts w:ascii="Times New Roman" w:hAnsi="Times New Roman" w:cs="Times New Roman"/>
          <w:b/>
          <w:lang w:val="en-US"/>
        </w:rPr>
      </w:pPr>
      <w:r w:rsidRPr="00685561">
        <w:rPr>
          <w:rFonts w:ascii="Times New Roman" w:hAnsi="Times New Roman" w:cs="Times New Roman"/>
          <w:b/>
          <w:lang w:val="en-US"/>
        </w:rPr>
        <w:t>so that you will not dash your foot against a stone.’ ”</w:t>
      </w:r>
    </w:p>
    <w:p w14:paraId="1BB191EF" w14:textId="3B09F6E3" w:rsidR="00685561" w:rsidRDefault="00685561" w:rsidP="00685561">
      <w:pPr>
        <w:autoSpaceDE w:val="0"/>
        <w:autoSpaceDN w:val="0"/>
        <w:adjustRightInd w:val="0"/>
        <w:jc w:val="both"/>
        <w:rPr>
          <w:rFonts w:ascii="Times New Roman" w:hAnsi="Times New Roman" w:cs="Times New Roman"/>
          <w:b/>
          <w:lang w:val="en-US"/>
        </w:rPr>
      </w:pPr>
      <w:r w:rsidRPr="00685561">
        <w:rPr>
          <w:rFonts w:ascii="Times New Roman" w:hAnsi="Times New Roman" w:cs="Times New Roman"/>
          <w:b/>
          <w:vertAlign w:val="superscript"/>
          <w:lang w:val="en-US"/>
        </w:rPr>
        <w:t xml:space="preserve">12 </w:t>
      </w:r>
      <w:r w:rsidRPr="00685561">
        <w:rPr>
          <w:rFonts w:ascii="Times New Roman" w:hAnsi="Times New Roman" w:cs="Times New Roman"/>
          <w:b/>
          <w:lang w:val="en-US"/>
        </w:rPr>
        <w:t xml:space="preserve">Jesus answered him, “It is said, ‘Do not put the Lord your God to the test.’ ” </w:t>
      </w:r>
      <w:r w:rsidRPr="00685561">
        <w:rPr>
          <w:rFonts w:ascii="Times New Roman" w:hAnsi="Times New Roman" w:cs="Times New Roman"/>
          <w:b/>
          <w:vertAlign w:val="superscript"/>
          <w:lang w:val="en-US"/>
        </w:rPr>
        <w:t xml:space="preserve">13 </w:t>
      </w:r>
      <w:r w:rsidRPr="00685561">
        <w:rPr>
          <w:rFonts w:ascii="Times New Roman" w:hAnsi="Times New Roman" w:cs="Times New Roman"/>
          <w:b/>
          <w:lang w:val="en-US"/>
        </w:rPr>
        <w:t>When the devil had finished every test, he departed from him until an opportune time</w:t>
      </w:r>
      <w:r>
        <w:rPr>
          <w:rFonts w:ascii="Times New Roman" w:hAnsi="Times New Roman" w:cs="Times New Roman"/>
          <w:b/>
          <w:lang w:val="en-US"/>
        </w:rPr>
        <w:t>.</w:t>
      </w:r>
    </w:p>
    <w:p w14:paraId="08514766" w14:textId="312CBADE" w:rsidR="00685561" w:rsidRDefault="00685561" w:rsidP="00685561">
      <w:pPr>
        <w:autoSpaceDE w:val="0"/>
        <w:autoSpaceDN w:val="0"/>
        <w:adjustRightInd w:val="0"/>
        <w:jc w:val="both"/>
        <w:rPr>
          <w:rFonts w:ascii="Times New Roman" w:hAnsi="Times New Roman" w:cs="Times New Roman"/>
          <w:b/>
          <w:lang w:val="en-US"/>
        </w:rPr>
      </w:pPr>
    </w:p>
    <w:p w14:paraId="6BE19CE9" w14:textId="72ED13AC" w:rsidR="00004C05" w:rsidRDefault="00004C05" w:rsidP="001876BD">
      <w:pPr>
        <w:autoSpaceDE w:val="0"/>
        <w:autoSpaceDN w:val="0"/>
        <w:adjustRightInd w:val="0"/>
        <w:jc w:val="both"/>
        <w:rPr>
          <w:rFonts w:ascii="Garamond" w:hAnsi="Garamond" w:cs="Times New Roman"/>
          <w:sz w:val="22"/>
          <w:szCs w:val="22"/>
          <w:lang w:val="en-US"/>
        </w:rPr>
      </w:pPr>
      <w:r>
        <w:rPr>
          <w:rFonts w:ascii="Garamond" w:hAnsi="Garamond" w:cs="Times New Roman"/>
          <w:sz w:val="22"/>
          <w:szCs w:val="22"/>
          <w:lang w:val="en-US"/>
        </w:rPr>
        <w:t>“</w:t>
      </w:r>
      <w:r w:rsidRPr="00004C05">
        <w:rPr>
          <w:rFonts w:ascii="Garamond" w:hAnsi="Garamond" w:cs="Times New Roman"/>
          <w:sz w:val="22"/>
          <w:szCs w:val="22"/>
          <w:lang w:val="en-US"/>
        </w:rPr>
        <w:t>To remind us that Lent is a time when we are tested out, the gospel reading of the First Sunday of Lent is always about the testing of Jesus. But our fasting or whatever the extra little offering we make to the Lord during Lent may be, we enter into solidarity with the hardship undergone by Jesus in his Passion. Of course, Lent is not a matter of testing out how far we can push ourselves (some sort of self-torture). Rather it is a period of preparation for the Passion and Resurrection, like the 40 years of Israel in the desert, preparing for the Promised Land, or the prophet Elijah’s 40-day preparation, or the 40 days during which Christ prepared the apostles between Easter and the Ascension. The point of Jesus’ 40-day fast is to give some force to the devil’s first taunt. To each of the devil’s taunts Jesus replies with a word of scripture: if you rely on God’s word you are unshakably safe, for God has created and arranged everything. Matthew and Luke have a different order for second and third temptations: Matthew climaxes with Jesus as the Second Moses, like Moses seeing all the territories from a high mountain. Luke ends the scene as he begins and ends his gospel, at Jerusalem, the turning point of the gospel</w:t>
      </w:r>
      <w:r>
        <w:rPr>
          <w:rFonts w:ascii="Garamond" w:hAnsi="Garamond" w:cs="Times New Roman"/>
          <w:sz w:val="22"/>
          <w:szCs w:val="22"/>
          <w:lang w:val="en-US"/>
        </w:rPr>
        <w:t xml:space="preserve">” (Wansbrough, </w:t>
      </w:r>
      <w:r>
        <w:rPr>
          <w:rFonts w:ascii="Garamond" w:hAnsi="Garamond" w:cs="Times New Roman"/>
          <w:i/>
          <w:sz w:val="22"/>
          <w:szCs w:val="22"/>
          <w:lang w:val="en-US"/>
        </w:rPr>
        <w:t xml:space="preserve">SW, </w:t>
      </w:r>
      <w:r>
        <w:rPr>
          <w:rFonts w:ascii="Garamond" w:hAnsi="Garamond" w:cs="Times New Roman"/>
          <w:sz w:val="22"/>
          <w:szCs w:val="22"/>
          <w:lang w:val="en-US"/>
        </w:rPr>
        <w:t>101).</w:t>
      </w:r>
    </w:p>
    <w:p w14:paraId="02738DA7" w14:textId="77777777" w:rsidR="00004C05" w:rsidRPr="00004C05" w:rsidRDefault="00004C05" w:rsidP="001876BD">
      <w:pPr>
        <w:autoSpaceDE w:val="0"/>
        <w:autoSpaceDN w:val="0"/>
        <w:adjustRightInd w:val="0"/>
        <w:jc w:val="both"/>
        <w:rPr>
          <w:rFonts w:ascii="Garamond" w:hAnsi="Garamond" w:cs="Times New Roman"/>
          <w:sz w:val="22"/>
          <w:szCs w:val="22"/>
          <w:lang w:val="en-US"/>
        </w:rPr>
      </w:pPr>
    </w:p>
    <w:p w14:paraId="04531F04" w14:textId="51AC4D95" w:rsidR="001876BD" w:rsidRDefault="001876BD" w:rsidP="001876BD">
      <w:pPr>
        <w:autoSpaceDE w:val="0"/>
        <w:autoSpaceDN w:val="0"/>
        <w:adjustRightInd w:val="0"/>
        <w:jc w:val="both"/>
        <w:rPr>
          <w:rFonts w:ascii="Garamond" w:hAnsi="Garamond" w:cs="Times New Roman"/>
          <w:sz w:val="22"/>
          <w:szCs w:val="22"/>
          <w:lang w:val="en-US"/>
        </w:rPr>
      </w:pPr>
      <w:r w:rsidRPr="00685561">
        <w:rPr>
          <w:rFonts w:ascii="Garamond" w:hAnsi="Garamond" w:cs="Times New Roman"/>
          <w:sz w:val="22"/>
          <w:szCs w:val="22"/>
          <w:lang w:val="en-US"/>
        </w:rPr>
        <w:t>“</w:t>
      </w:r>
      <w:r>
        <w:rPr>
          <w:rFonts w:ascii="Garamond" w:hAnsi="Garamond" w:cs="Times New Roman"/>
          <w:sz w:val="22"/>
          <w:szCs w:val="22"/>
          <w:lang w:val="en-US"/>
        </w:rPr>
        <w:t>We dare not underestimate or doubt the depth of temptation Jesus went through. He who took our sins upon himself also wanted to learn to know our temptations with all their cleverly deceptive power to seduce… The three verses with which Jesus counters the devil are not neatly memorized aphorisms but painfully acquired responses. In a higher sense one can call them an existential confession of faith</w:t>
      </w:r>
      <w:r w:rsidRPr="00685561">
        <w:rPr>
          <w:rFonts w:ascii="Garamond" w:hAnsi="Garamond" w:cs="Times New Roman"/>
          <w:sz w:val="22"/>
          <w:szCs w:val="22"/>
          <w:lang w:val="en-US"/>
        </w:rPr>
        <w:t xml:space="preserve">” (Balthasar, </w:t>
      </w:r>
      <w:r w:rsidRPr="00685561">
        <w:rPr>
          <w:rFonts w:ascii="Garamond" w:hAnsi="Garamond" w:cs="Times New Roman"/>
          <w:i/>
          <w:sz w:val="22"/>
          <w:szCs w:val="22"/>
          <w:lang w:val="en-US"/>
        </w:rPr>
        <w:t xml:space="preserve">LW, </w:t>
      </w:r>
      <w:r w:rsidRPr="00685561">
        <w:rPr>
          <w:rFonts w:ascii="Garamond" w:hAnsi="Garamond" w:cs="Times New Roman"/>
          <w:sz w:val="22"/>
          <w:szCs w:val="22"/>
          <w:lang w:val="en-US"/>
        </w:rPr>
        <w:t>28</w:t>
      </w:r>
      <w:r>
        <w:rPr>
          <w:rFonts w:ascii="Garamond" w:hAnsi="Garamond" w:cs="Times New Roman"/>
          <w:sz w:val="22"/>
          <w:szCs w:val="22"/>
          <w:lang w:val="en-US"/>
        </w:rPr>
        <w:t>2</w:t>
      </w:r>
      <w:r w:rsidRPr="00685561">
        <w:rPr>
          <w:rFonts w:ascii="Garamond" w:hAnsi="Garamond" w:cs="Times New Roman"/>
          <w:sz w:val="22"/>
          <w:szCs w:val="22"/>
          <w:lang w:val="en-US"/>
        </w:rPr>
        <w:t>-</w:t>
      </w:r>
      <w:r>
        <w:rPr>
          <w:rFonts w:ascii="Garamond" w:hAnsi="Garamond" w:cs="Times New Roman"/>
          <w:sz w:val="22"/>
          <w:szCs w:val="22"/>
          <w:lang w:val="en-US"/>
        </w:rPr>
        <w:t>3</w:t>
      </w:r>
      <w:r w:rsidRPr="00685561">
        <w:rPr>
          <w:rFonts w:ascii="Garamond" w:hAnsi="Garamond" w:cs="Times New Roman"/>
          <w:sz w:val="22"/>
          <w:szCs w:val="22"/>
          <w:lang w:val="en-US"/>
        </w:rPr>
        <w:t xml:space="preserve">). </w:t>
      </w:r>
    </w:p>
    <w:p w14:paraId="5A2939B3" w14:textId="7A97696E" w:rsidR="001D6E28" w:rsidRDefault="001D6E28" w:rsidP="001876BD">
      <w:pPr>
        <w:autoSpaceDE w:val="0"/>
        <w:autoSpaceDN w:val="0"/>
        <w:adjustRightInd w:val="0"/>
        <w:jc w:val="both"/>
        <w:rPr>
          <w:rFonts w:ascii="Garamond" w:hAnsi="Garamond" w:cs="Times New Roman"/>
          <w:sz w:val="22"/>
          <w:szCs w:val="22"/>
          <w:lang w:val="en-US"/>
        </w:rPr>
      </w:pPr>
    </w:p>
    <w:p w14:paraId="1DB4A643" w14:textId="541183E9" w:rsidR="001D6E28" w:rsidRPr="00685561" w:rsidRDefault="001D6E28" w:rsidP="001876BD">
      <w:pPr>
        <w:autoSpaceDE w:val="0"/>
        <w:autoSpaceDN w:val="0"/>
        <w:adjustRightInd w:val="0"/>
        <w:jc w:val="both"/>
        <w:rPr>
          <w:rFonts w:ascii="Garamond" w:hAnsi="Garamond" w:cs="Times New Roman"/>
          <w:sz w:val="22"/>
          <w:szCs w:val="22"/>
          <w:lang w:val="en-US"/>
        </w:rPr>
      </w:pPr>
      <w:r w:rsidRPr="00014F14">
        <w:rPr>
          <w:rFonts w:ascii="Garamond" w:hAnsi="Garamond" w:cs="Times New Roman"/>
          <w:sz w:val="22"/>
          <w:szCs w:val="22"/>
          <w:u w:val="single"/>
          <w:lang w:val="en-US"/>
        </w:rPr>
        <w:t>Homily</w:t>
      </w:r>
      <w:r w:rsidR="00014F14" w:rsidRPr="00014F14">
        <w:rPr>
          <w:rFonts w:ascii="Garamond" w:hAnsi="Garamond" w:cs="Times New Roman"/>
          <w:sz w:val="22"/>
          <w:szCs w:val="22"/>
          <w:u w:val="single"/>
          <w:lang w:val="en-US"/>
        </w:rPr>
        <w:t xml:space="preserve"> idea</w:t>
      </w:r>
      <w:r w:rsidR="00014F14" w:rsidRPr="00014F14">
        <w:rPr>
          <w:rFonts w:ascii="Garamond" w:hAnsi="Garamond" w:cs="Times New Roman"/>
          <w:sz w:val="22"/>
          <w:szCs w:val="22"/>
          <w:lang w:val="en-US"/>
        </w:rPr>
        <w:t>:</w:t>
      </w:r>
      <w:r w:rsidR="00014F14">
        <w:rPr>
          <w:rFonts w:ascii="Garamond" w:hAnsi="Garamond" w:cs="Times New Roman"/>
          <w:sz w:val="22"/>
          <w:szCs w:val="22"/>
          <w:lang w:val="en-US"/>
        </w:rPr>
        <w:t xml:space="preserve"> Jesus started His ministry physically hungry as a sign of His deeper spiritual hunger for us. How do we deal with hunger? Does it lead to God? </w:t>
      </w:r>
    </w:p>
    <w:p w14:paraId="3C16F2C3" w14:textId="77777777" w:rsidR="00AB7338" w:rsidRPr="00685561" w:rsidRDefault="000C2D85" w:rsidP="00685561">
      <w:pPr>
        <w:jc w:val="both"/>
        <w:rPr>
          <w:b/>
        </w:rPr>
      </w:pPr>
      <w:bookmarkStart w:id="0" w:name="_GoBack"/>
      <w:bookmarkEnd w:id="0"/>
    </w:p>
    <w:sectPr w:rsidR="00AB7338" w:rsidRPr="00685561" w:rsidSect="00B512E4">
      <w:head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01A78B" w14:textId="77777777" w:rsidR="000C2D85" w:rsidRDefault="000C2D85" w:rsidP="004E4437">
      <w:r>
        <w:separator/>
      </w:r>
    </w:p>
  </w:endnote>
  <w:endnote w:type="continuationSeparator" w:id="0">
    <w:p w14:paraId="70ACBF62" w14:textId="77777777" w:rsidR="000C2D85" w:rsidRDefault="000C2D85" w:rsidP="004E44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6AF1A5" w14:textId="77777777" w:rsidR="000C2D85" w:rsidRDefault="000C2D85" w:rsidP="004E4437">
      <w:r>
        <w:separator/>
      </w:r>
    </w:p>
  </w:footnote>
  <w:footnote w:type="continuationSeparator" w:id="0">
    <w:p w14:paraId="75E1B6E3" w14:textId="77777777" w:rsidR="000C2D85" w:rsidRDefault="000C2D85" w:rsidP="004E44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D5D8BD" w14:textId="27C011E2" w:rsidR="004E4437" w:rsidRPr="004E4437" w:rsidRDefault="004E4437" w:rsidP="004E4437">
    <w:pPr>
      <w:pStyle w:val="Header"/>
      <w:jc w:val="center"/>
      <w:rPr>
        <w:b/>
        <w:sz w:val="28"/>
      </w:rPr>
    </w:pPr>
    <w:r w:rsidRPr="004E4437">
      <w:rPr>
        <w:b/>
        <w:sz w:val="28"/>
      </w:rPr>
      <w:t>Commentary:</w:t>
    </w:r>
  </w:p>
  <w:p w14:paraId="0E7ADF40" w14:textId="3898324A" w:rsidR="004E4437" w:rsidRPr="004E4437" w:rsidRDefault="004E4437" w:rsidP="004E4437">
    <w:pPr>
      <w:pStyle w:val="Header"/>
      <w:jc w:val="center"/>
      <w:rPr>
        <w:b/>
        <w:sz w:val="28"/>
      </w:rPr>
    </w:pPr>
    <w:r w:rsidRPr="004E4437">
      <w:rPr>
        <w:b/>
        <w:sz w:val="28"/>
      </w:rPr>
      <w:t>Year C: 1</w:t>
    </w:r>
    <w:r w:rsidRPr="004E4437">
      <w:rPr>
        <w:b/>
        <w:sz w:val="28"/>
        <w:vertAlign w:val="superscript"/>
      </w:rPr>
      <w:t>st</w:t>
    </w:r>
    <w:r w:rsidRPr="004E4437">
      <w:rPr>
        <w:b/>
        <w:sz w:val="28"/>
      </w:rPr>
      <w:t xml:space="preserve"> Sunday of Lent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4437"/>
    <w:rsid w:val="00004C05"/>
    <w:rsid w:val="00014F14"/>
    <w:rsid w:val="000C2D85"/>
    <w:rsid w:val="001876BD"/>
    <w:rsid w:val="001979C9"/>
    <w:rsid w:val="001D6E28"/>
    <w:rsid w:val="002F6822"/>
    <w:rsid w:val="004E4437"/>
    <w:rsid w:val="00685561"/>
    <w:rsid w:val="00B512E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65BAE604"/>
  <w15:chartTrackingRefBased/>
  <w15:docId w15:val="{5B146DEC-3D02-AC43-B04B-2BA731C32D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E4437"/>
    <w:pPr>
      <w:tabs>
        <w:tab w:val="center" w:pos="4680"/>
        <w:tab w:val="right" w:pos="9360"/>
      </w:tabs>
    </w:pPr>
  </w:style>
  <w:style w:type="character" w:customStyle="1" w:styleId="HeaderChar">
    <w:name w:val="Header Char"/>
    <w:basedOn w:val="DefaultParagraphFont"/>
    <w:link w:val="Header"/>
    <w:uiPriority w:val="99"/>
    <w:rsid w:val="004E4437"/>
  </w:style>
  <w:style w:type="paragraph" w:styleId="Footer">
    <w:name w:val="footer"/>
    <w:basedOn w:val="Normal"/>
    <w:link w:val="FooterChar"/>
    <w:uiPriority w:val="99"/>
    <w:unhideWhenUsed/>
    <w:rsid w:val="004E4437"/>
    <w:pPr>
      <w:tabs>
        <w:tab w:val="center" w:pos="4680"/>
        <w:tab w:val="right" w:pos="9360"/>
      </w:tabs>
    </w:pPr>
  </w:style>
  <w:style w:type="character" w:customStyle="1" w:styleId="FooterChar">
    <w:name w:val="Footer Char"/>
    <w:basedOn w:val="DefaultParagraphFont"/>
    <w:link w:val="Footer"/>
    <w:uiPriority w:val="99"/>
    <w:rsid w:val="004E44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1321</Words>
  <Characters>6936</Characters>
  <Application>Microsoft Office Word</Application>
  <DocSecurity>0</DocSecurity>
  <Lines>126</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6</cp:revision>
  <dcterms:created xsi:type="dcterms:W3CDTF">2019-03-10T16:24:00Z</dcterms:created>
  <dcterms:modified xsi:type="dcterms:W3CDTF">2019-03-11T14:48:00Z</dcterms:modified>
</cp:coreProperties>
</file>