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0FB17" w14:textId="115C2BDD" w:rsidR="00963599" w:rsidRPr="00963599" w:rsidRDefault="00963599" w:rsidP="00963599">
      <w:pPr>
        <w:autoSpaceDE w:val="0"/>
        <w:autoSpaceDN w:val="0"/>
        <w:adjustRightInd w:val="0"/>
        <w:spacing w:before="360"/>
        <w:jc w:val="both"/>
        <w:rPr>
          <w:rFonts w:ascii="Times New Roman" w:hAnsi="Times New Roman" w:cs="Times New Roman"/>
          <w:b/>
          <w:u w:val="single"/>
          <w:lang w:val="en-US"/>
        </w:rPr>
      </w:pPr>
      <w:r w:rsidRPr="00963599">
        <w:rPr>
          <w:rFonts w:ascii="Times New Roman" w:hAnsi="Times New Roman" w:cs="Times New Roman"/>
          <w:b/>
          <w:bCs/>
          <w:caps/>
          <w:u w:val="single"/>
          <w:lang w:val="en-US"/>
        </w:rPr>
        <w:t>First Reading</w:t>
      </w:r>
      <w:r w:rsidRPr="00963599">
        <w:rPr>
          <w:rFonts w:ascii="Times New Roman" w:hAnsi="Times New Roman" w:cs="Times New Roman"/>
          <w:b/>
          <w:u w:val="single"/>
          <w:lang w:val="en-US"/>
        </w:rPr>
        <w:t xml:space="preserve">: </w:t>
      </w:r>
      <w:r w:rsidRPr="00963599">
        <w:rPr>
          <w:rFonts w:ascii="Times New Roman" w:hAnsi="Times New Roman" w:cs="Times New Roman"/>
          <w:b/>
          <w:u w:val="single"/>
          <w:lang w:val="en-US"/>
        </w:rPr>
        <w:t>1 Samuel 26:2, 7–9, 12–13, 22–23</w:t>
      </w:r>
    </w:p>
    <w:p w14:paraId="785D86BB" w14:textId="77777777" w:rsidR="00963599" w:rsidRP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2 </w:t>
      </w:r>
      <w:r w:rsidRPr="00963599">
        <w:rPr>
          <w:rFonts w:ascii="Times New Roman" w:hAnsi="Times New Roman" w:cs="Times New Roman"/>
          <w:b/>
          <w:lang w:val="en-US"/>
        </w:rPr>
        <w:t xml:space="preserve">So Saul rose and went down to the Wilderness of Ziph, with three thousand chosen men of Israel, to seek David in the Wilderness of Ziph. </w:t>
      </w:r>
    </w:p>
    <w:p w14:paraId="3706AAEC" w14:textId="77777777" w:rsidR="00963599" w:rsidRP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7 </w:t>
      </w:r>
      <w:r w:rsidRPr="00963599">
        <w:rPr>
          <w:rFonts w:ascii="Times New Roman" w:hAnsi="Times New Roman" w:cs="Times New Roman"/>
          <w:b/>
          <w:lang w:val="en-US"/>
        </w:rPr>
        <w:t xml:space="preserve">So David and Abishai went to the army by night; there Saul lay sleeping within the encampment, with his spear stuck in the ground at his head; and Abner and the army lay around him. </w:t>
      </w:r>
      <w:r w:rsidRPr="00963599">
        <w:rPr>
          <w:rFonts w:ascii="Times New Roman" w:hAnsi="Times New Roman" w:cs="Times New Roman"/>
          <w:b/>
          <w:vertAlign w:val="superscript"/>
          <w:lang w:val="en-US"/>
        </w:rPr>
        <w:t xml:space="preserve">8 </w:t>
      </w:r>
      <w:r w:rsidRPr="00963599">
        <w:rPr>
          <w:rFonts w:ascii="Times New Roman" w:hAnsi="Times New Roman" w:cs="Times New Roman"/>
          <w:b/>
          <w:lang w:val="en-US"/>
        </w:rPr>
        <w:t xml:space="preserve">Abishai said to David, “God has given your enemy into your hand today; now therefore let me pin him to the ground with one stroke of the spear; I will not strike him twice.” </w:t>
      </w:r>
      <w:r w:rsidRPr="00963599">
        <w:rPr>
          <w:rFonts w:ascii="Times New Roman" w:hAnsi="Times New Roman" w:cs="Times New Roman"/>
          <w:b/>
          <w:vertAlign w:val="superscript"/>
          <w:lang w:val="en-US"/>
        </w:rPr>
        <w:t xml:space="preserve">9 </w:t>
      </w:r>
      <w:r w:rsidRPr="00963599">
        <w:rPr>
          <w:rFonts w:ascii="Times New Roman" w:hAnsi="Times New Roman" w:cs="Times New Roman"/>
          <w:b/>
          <w:lang w:val="en-US"/>
        </w:rPr>
        <w:t xml:space="preserve">But David said to Abishai, “Do not destroy him; for who can raise his hand against 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’s anointed, and be guiltless?” </w:t>
      </w:r>
    </w:p>
    <w:p w14:paraId="15D7E44C" w14:textId="77777777" w:rsidR="00963599" w:rsidRP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12 </w:t>
      </w:r>
      <w:r w:rsidRPr="00963599">
        <w:rPr>
          <w:rFonts w:ascii="Times New Roman" w:hAnsi="Times New Roman" w:cs="Times New Roman"/>
          <w:b/>
          <w:lang w:val="en-US"/>
        </w:rPr>
        <w:t xml:space="preserve">So David took the spear that was at Saul’s head and the water jar, and they went away. No one saw it, or knew it, nor did anyone awake; for they were all asleep, because a deep sleep from 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 had fallen upon them.</w:t>
      </w:r>
    </w:p>
    <w:p w14:paraId="165DF2CE" w14:textId="77777777" w:rsidR="00963599" w:rsidRPr="00963599" w:rsidRDefault="00963599" w:rsidP="00963599">
      <w:pPr>
        <w:autoSpaceDE w:val="0"/>
        <w:autoSpaceDN w:val="0"/>
        <w:adjustRightInd w:val="0"/>
        <w:ind w:firstLine="36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13 </w:t>
      </w:r>
      <w:r w:rsidRPr="00963599">
        <w:rPr>
          <w:rFonts w:ascii="Times New Roman" w:hAnsi="Times New Roman" w:cs="Times New Roman"/>
          <w:b/>
          <w:lang w:val="en-US"/>
        </w:rPr>
        <w:t xml:space="preserve">Then David went over to the other side, and stood on top of a hill far away, with a great distance between them. </w:t>
      </w:r>
    </w:p>
    <w:p w14:paraId="2D388F58" w14:textId="4A00C437" w:rsid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22 </w:t>
      </w:r>
      <w:r w:rsidRPr="00963599">
        <w:rPr>
          <w:rFonts w:ascii="Times New Roman" w:hAnsi="Times New Roman" w:cs="Times New Roman"/>
          <w:b/>
          <w:lang w:val="en-US"/>
        </w:rPr>
        <w:t xml:space="preserve">David replied, “Here is the spear, O king! Let one of the young men come over and get it. </w:t>
      </w:r>
      <w:r w:rsidRPr="00963599">
        <w:rPr>
          <w:rFonts w:ascii="Times New Roman" w:hAnsi="Times New Roman" w:cs="Times New Roman"/>
          <w:b/>
          <w:vertAlign w:val="superscript"/>
          <w:lang w:val="en-US"/>
        </w:rPr>
        <w:t xml:space="preserve">23 </w:t>
      </w:r>
      <w:r w:rsidRPr="00963599">
        <w:rPr>
          <w:rFonts w:ascii="Times New Roman" w:hAnsi="Times New Roman" w:cs="Times New Roman"/>
          <w:b/>
          <w:lang w:val="en-US"/>
        </w:rPr>
        <w:t xml:space="preserve">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 rewards everyone for his righteousness and his faithfulness; for 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 gave you into my hand today, but I would not raise my hand against 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’s anointed. </w:t>
      </w:r>
    </w:p>
    <w:p w14:paraId="1A743FFC" w14:textId="78C75D64" w:rsidR="00963599" w:rsidRDefault="00963599" w:rsidP="00963599">
      <w:pPr>
        <w:autoSpaceDE w:val="0"/>
        <w:autoSpaceDN w:val="0"/>
        <w:adjustRightInd w:val="0"/>
        <w:jc w:val="both"/>
        <w:rPr>
          <w:rFonts w:ascii="Times New Roman" w:hAnsi="Times New Roman" w:cs="Times New Roman"/>
          <w:b/>
          <w:lang w:val="en-US"/>
        </w:rPr>
      </w:pPr>
    </w:p>
    <w:p w14:paraId="1356C409" w14:textId="042B399F" w:rsidR="00963599" w:rsidRPr="00963599" w:rsidRDefault="00963599" w:rsidP="00963599">
      <w:pPr>
        <w:autoSpaceDE w:val="0"/>
        <w:autoSpaceDN w:val="0"/>
        <w:adjustRightInd w:val="0"/>
        <w:jc w:val="both"/>
        <w:rPr>
          <w:rFonts w:ascii="Times New Roman" w:hAnsi="Times New Roman" w:cs="Times New Roman"/>
          <w:lang w:val="en-US"/>
        </w:rPr>
      </w:pPr>
      <w:r>
        <w:rPr>
          <w:rFonts w:ascii="Times New Roman" w:hAnsi="Times New Roman" w:cs="Times New Roman"/>
          <w:lang w:val="en-US"/>
        </w:rPr>
        <w:t xml:space="preserve">“Respect and awe for a man consecrated to the Lord motivates [David’s] magnanimity, which he does not extend to other enemies – even as he dies he instructs his son Solomon to take revenge on these enemies” (Balthasar, </w:t>
      </w:r>
      <w:r>
        <w:rPr>
          <w:rFonts w:ascii="Times New Roman" w:hAnsi="Times New Roman" w:cs="Times New Roman"/>
          <w:i/>
          <w:lang w:val="en-US"/>
        </w:rPr>
        <w:t xml:space="preserve">LW, </w:t>
      </w:r>
      <w:r>
        <w:rPr>
          <w:rFonts w:ascii="Times New Roman" w:hAnsi="Times New Roman" w:cs="Times New Roman"/>
          <w:lang w:val="en-US"/>
        </w:rPr>
        <w:t xml:space="preserve">280). </w:t>
      </w:r>
    </w:p>
    <w:p w14:paraId="448247EA" w14:textId="4E0A611A" w:rsidR="00963599" w:rsidRPr="00963599" w:rsidRDefault="00963599" w:rsidP="00963599">
      <w:pPr>
        <w:autoSpaceDE w:val="0"/>
        <w:autoSpaceDN w:val="0"/>
        <w:adjustRightInd w:val="0"/>
        <w:spacing w:before="360"/>
        <w:jc w:val="both"/>
        <w:rPr>
          <w:rFonts w:ascii="Times New Roman" w:hAnsi="Times New Roman" w:cs="Times New Roman"/>
          <w:b/>
          <w:u w:val="single"/>
          <w:lang w:val="en-US"/>
        </w:rPr>
      </w:pPr>
      <w:r w:rsidRPr="00963599">
        <w:rPr>
          <w:rFonts w:ascii="Times New Roman" w:hAnsi="Times New Roman" w:cs="Times New Roman"/>
          <w:b/>
          <w:caps/>
          <w:u w:val="single"/>
          <w:lang w:val="en-US"/>
        </w:rPr>
        <w:t>Respons</w:t>
      </w:r>
      <w:r w:rsidR="000820F9">
        <w:rPr>
          <w:rFonts w:ascii="Times New Roman" w:hAnsi="Times New Roman" w:cs="Times New Roman"/>
          <w:b/>
          <w:caps/>
          <w:u w:val="single"/>
          <w:lang w:val="en-US"/>
        </w:rPr>
        <w:t>orial psalm</w:t>
      </w:r>
    </w:p>
    <w:p w14:paraId="0B0E8B9C" w14:textId="6CE82AA0" w:rsidR="00963599" w:rsidRPr="00963599" w:rsidRDefault="00963599" w:rsidP="00963599">
      <w:pPr>
        <w:autoSpaceDE w:val="0"/>
        <w:autoSpaceDN w:val="0"/>
        <w:adjustRightInd w:val="0"/>
        <w:ind w:left="720" w:hanging="720"/>
        <w:jc w:val="both"/>
        <w:rPr>
          <w:rFonts w:ascii="Times New Roman" w:hAnsi="Times New Roman" w:cs="Times New Roman"/>
          <w:b/>
          <w:i/>
          <w:lang w:val="en-US"/>
        </w:rPr>
      </w:pPr>
      <w:r w:rsidRPr="000820F9">
        <w:rPr>
          <w:rFonts w:ascii="Times New Roman" w:hAnsi="Times New Roman" w:cs="Times New Roman"/>
          <w:b/>
          <w:i/>
          <w:lang w:val="en-US"/>
        </w:rPr>
        <w:t>R. T</w:t>
      </w:r>
      <w:r w:rsidRPr="00963599">
        <w:rPr>
          <w:rFonts w:ascii="Times New Roman" w:hAnsi="Times New Roman" w:cs="Times New Roman"/>
          <w:b/>
          <w:i/>
          <w:lang w:val="en-US"/>
        </w:rPr>
        <w:t xml:space="preserve">he </w:t>
      </w:r>
      <w:r w:rsidRPr="00963599">
        <w:rPr>
          <w:rFonts w:ascii="Times New Roman" w:hAnsi="Times New Roman" w:cs="Times New Roman"/>
          <w:b/>
          <w:i/>
          <w:smallCaps/>
          <w:lang w:val="en-US"/>
        </w:rPr>
        <w:t>Lord</w:t>
      </w:r>
      <w:r w:rsidRPr="00963599">
        <w:rPr>
          <w:rFonts w:ascii="Times New Roman" w:hAnsi="Times New Roman" w:cs="Times New Roman"/>
          <w:b/>
          <w:i/>
          <w:lang w:val="en-US"/>
        </w:rPr>
        <w:t xml:space="preserve"> is merciful and gracious,</w:t>
      </w:r>
      <w:r w:rsidRPr="000820F9">
        <w:rPr>
          <w:rFonts w:ascii="Times New Roman" w:hAnsi="Times New Roman" w:cs="Times New Roman"/>
          <w:b/>
          <w:i/>
          <w:lang w:val="en-US"/>
        </w:rPr>
        <w:t xml:space="preserve"> </w:t>
      </w:r>
      <w:r w:rsidRPr="00963599">
        <w:rPr>
          <w:rFonts w:ascii="Times New Roman" w:hAnsi="Times New Roman" w:cs="Times New Roman"/>
          <w:b/>
          <w:i/>
          <w:lang w:val="en-US"/>
        </w:rPr>
        <w:t>slow to anger and abounding in steadfast love.</w:t>
      </w:r>
    </w:p>
    <w:p w14:paraId="2F99A62F" w14:textId="77777777" w:rsidR="00963599" w:rsidRDefault="00963599" w:rsidP="00963599">
      <w:pPr>
        <w:autoSpaceDE w:val="0"/>
        <w:autoSpaceDN w:val="0"/>
        <w:adjustRightInd w:val="0"/>
        <w:ind w:left="720" w:hanging="720"/>
        <w:jc w:val="both"/>
        <w:rPr>
          <w:rFonts w:ascii="Times New Roman" w:hAnsi="Times New Roman" w:cs="Times New Roman"/>
          <w:b/>
          <w:lang w:val="en-US"/>
        </w:rPr>
      </w:pPr>
    </w:p>
    <w:p w14:paraId="3F1F0898" w14:textId="21B81F68"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1</w:t>
      </w:r>
      <w:r w:rsidRPr="00963599">
        <w:rPr>
          <w:rFonts w:ascii="Times New Roman" w:hAnsi="Times New Roman" w:cs="Times New Roman"/>
          <w:b/>
          <w:lang w:val="en-US"/>
        </w:rPr>
        <w:t xml:space="preserve">Bless the </w:t>
      </w:r>
      <w:r w:rsidRPr="00963599">
        <w:rPr>
          <w:rFonts w:ascii="Times New Roman" w:hAnsi="Times New Roman" w:cs="Times New Roman"/>
          <w:b/>
          <w:smallCaps/>
          <w:lang w:val="en-US"/>
        </w:rPr>
        <w:t>Lord</w:t>
      </w:r>
      <w:r w:rsidRPr="00963599">
        <w:rPr>
          <w:rFonts w:ascii="Times New Roman" w:hAnsi="Times New Roman" w:cs="Times New Roman"/>
          <w:b/>
          <w:lang w:val="en-US"/>
        </w:rPr>
        <w:t>, O my soul,</w:t>
      </w:r>
    </w:p>
    <w:p w14:paraId="24997DE5"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and all that is within me,</w:t>
      </w:r>
    </w:p>
    <w:p w14:paraId="2F7F8964"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bless his holy name.</w:t>
      </w:r>
    </w:p>
    <w:p w14:paraId="4AC69AF1"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2</w:t>
      </w:r>
      <w:r w:rsidRPr="00963599">
        <w:rPr>
          <w:rFonts w:ascii="Times New Roman" w:hAnsi="Times New Roman" w:cs="Times New Roman"/>
          <w:b/>
          <w:lang w:val="en-US"/>
        </w:rPr>
        <w:t xml:space="preserve">Bless the </w:t>
      </w:r>
      <w:r w:rsidRPr="00963599">
        <w:rPr>
          <w:rFonts w:ascii="Times New Roman" w:hAnsi="Times New Roman" w:cs="Times New Roman"/>
          <w:b/>
          <w:smallCaps/>
          <w:lang w:val="en-US"/>
        </w:rPr>
        <w:t>Lord</w:t>
      </w:r>
      <w:r w:rsidRPr="00963599">
        <w:rPr>
          <w:rFonts w:ascii="Times New Roman" w:hAnsi="Times New Roman" w:cs="Times New Roman"/>
          <w:b/>
          <w:lang w:val="en-US"/>
        </w:rPr>
        <w:t>, O my soul,</w:t>
      </w:r>
    </w:p>
    <w:p w14:paraId="4032F2AE"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and do not forget all his benefits—</w:t>
      </w:r>
    </w:p>
    <w:p w14:paraId="7D94E2F6"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3</w:t>
      </w:r>
      <w:r w:rsidRPr="00963599">
        <w:rPr>
          <w:rFonts w:ascii="Times New Roman" w:hAnsi="Times New Roman" w:cs="Times New Roman"/>
          <w:b/>
          <w:lang w:val="en-US"/>
        </w:rPr>
        <w:t>who forgives all your iniquity,</w:t>
      </w:r>
    </w:p>
    <w:p w14:paraId="53D3EAD5"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who heals all your diseases,</w:t>
      </w:r>
    </w:p>
    <w:p w14:paraId="03E4C3C6"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4</w:t>
      </w:r>
      <w:r w:rsidRPr="00963599">
        <w:rPr>
          <w:rFonts w:ascii="Times New Roman" w:hAnsi="Times New Roman" w:cs="Times New Roman"/>
          <w:b/>
          <w:lang w:val="en-US"/>
        </w:rPr>
        <w:t>who redeems your life from the Pit,</w:t>
      </w:r>
    </w:p>
    <w:p w14:paraId="7A3746F6"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who crowns you with steadfast love and mercy,</w:t>
      </w:r>
    </w:p>
    <w:p w14:paraId="35AA48DF" w14:textId="77777777" w:rsidR="00963599" w:rsidRPr="00963599" w:rsidRDefault="00963599" w:rsidP="00963599">
      <w:pPr>
        <w:autoSpaceDE w:val="0"/>
        <w:autoSpaceDN w:val="0"/>
        <w:adjustRightInd w:val="0"/>
        <w:jc w:val="both"/>
        <w:rPr>
          <w:rFonts w:ascii="Times New Roman" w:hAnsi="Times New Roman" w:cs="Times New Roman"/>
          <w:b/>
          <w:lang w:val="en-US"/>
        </w:rPr>
      </w:pPr>
    </w:p>
    <w:p w14:paraId="60BA7671"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8</w:t>
      </w:r>
      <w:r w:rsidRPr="00963599">
        <w:rPr>
          <w:rFonts w:ascii="Times New Roman" w:hAnsi="Times New Roman" w:cs="Times New Roman"/>
          <w:b/>
          <w:lang w:val="en-US"/>
        </w:rPr>
        <w:t xml:space="preserve">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 is merciful and gracious,</w:t>
      </w:r>
    </w:p>
    <w:p w14:paraId="6C5EA850"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slow to anger and abounding in steadfast love.</w:t>
      </w:r>
    </w:p>
    <w:p w14:paraId="066BE80C" w14:textId="77777777" w:rsidR="00963599" w:rsidRPr="00963599" w:rsidRDefault="00963599" w:rsidP="00963599">
      <w:pPr>
        <w:autoSpaceDE w:val="0"/>
        <w:autoSpaceDN w:val="0"/>
        <w:adjustRightInd w:val="0"/>
        <w:jc w:val="both"/>
        <w:rPr>
          <w:rFonts w:ascii="Times New Roman" w:hAnsi="Times New Roman" w:cs="Times New Roman"/>
          <w:b/>
          <w:lang w:val="en-US"/>
        </w:rPr>
      </w:pPr>
    </w:p>
    <w:p w14:paraId="74B1C5E2"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10</w:t>
      </w:r>
      <w:r w:rsidRPr="00963599">
        <w:rPr>
          <w:rFonts w:ascii="Times New Roman" w:hAnsi="Times New Roman" w:cs="Times New Roman"/>
          <w:b/>
          <w:lang w:val="en-US"/>
        </w:rPr>
        <w:t>He does not deal with us according to our sins,</w:t>
      </w:r>
    </w:p>
    <w:p w14:paraId="630171C6"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nor repay us according to our iniquities.</w:t>
      </w:r>
    </w:p>
    <w:p w14:paraId="4976B0BD" w14:textId="77777777" w:rsidR="00963599" w:rsidRPr="00963599" w:rsidRDefault="00963599" w:rsidP="00963599">
      <w:pPr>
        <w:autoSpaceDE w:val="0"/>
        <w:autoSpaceDN w:val="0"/>
        <w:adjustRightInd w:val="0"/>
        <w:jc w:val="both"/>
        <w:rPr>
          <w:rFonts w:ascii="Times New Roman" w:hAnsi="Times New Roman" w:cs="Times New Roman"/>
          <w:b/>
          <w:lang w:val="en-US"/>
        </w:rPr>
      </w:pPr>
    </w:p>
    <w:p w14:paraId="69672D81"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12</w:t>
      </w:r>
      <w:r w:rsidRPr="00963599">
        <w:rPr>
          <w:rFonts w:ascii="Times New Roman" w:hAnsi="Times New Roman" w:cs="Times New Roman"/>
          <w:b/>
          <w:lang w:val="en-US"/>
        </w:rPr>
        <w:t>as far as the east is from the west,</w:t>
      </w:r>
    </w:p>
    <w:p w14:paraId="3649AED1"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so far he removes our transgressions from us.</w:t>
      </w:r>
    </w:p>
    <w:p w14:paraId="43C4528E" w14:textId="77777777" w:rsidR="00963599" w:rsidRPr="00963599" w:rsidRDefault="00963599" w:rsidP="00963599">
      <w:pPr>
        <w:autoSpaceDE w:val="0"/>
        <w:autoSpaceDN w:val="0"/>
        <w:adjustRightInd w:val="0"/>
        <w:ind w:left="720" w:hanging="720"/>
        <w:jc w:val="both"/>
        <w:rPr>
          <w:rFonts w:ascii="Times New Roman" w:hAnsi="Times New Roman" w:cs="Times New Roman"/>
          <w:b/>
          <w:lang w:val="en-US"/>
        </w:rPr>
      </w:pPr>
      <w:r w:rsidRPr="00963599">
        <w:rPr>
          <w:rFonts w:ascii="Times New Roman" w:hAnsi="Times New Roman" w:cs="Times New Roman"/>
          <w:b/>
          <w:vertAlign w:val="superscript"/>
          <w:lang w:val="en-US"/>
        </w:rPr>
        <w:t>13</w:t>
      </w:r>
      <w:r w:rsidRPr="00963599">
        <w:rPr>
          <w:rFonts w:ascii="Times New Roman" w:hAnsi="Times New Roman" w:cs="Times New Roman"/>
          <w:b/>
          <w:lang w:val="en-US"/>
        </w:rPr>
        <w:t>As a father has compassion for his children,</w:t>
      </w:r>
    </w:p>
    <w:p w14:paraId="5D9FE820" w14:textId="77777777" w:rsidR="00963599" w:rsidRPr="00963599" w:rsidRDefault="00963599" w:rsidP="00963599">
      <w:pPr>
        <w:autoSpaceDE w:val="0"/>
        <w:autoSpaceDN w:val="0"/>
        <w:adjustRightInd w:val="0"/>
        <w:ind w:left="720" w:hanging="180"/>
        <w:jc w:val="both"/>
        <w:rPr>
          <w:rFonts w:ascii="Times New Roman" w:hAnsi="Times New Roman" w:cs="Times New Roman"/>
          <w:b/>
          <w:lang w:val="en-US"/>
        </w:rPr>
      </w:pPr>
      <w:r w:rsidRPr="00963599">
        <w:rPr>
          <w:rFonts w:ascii="Times New Roman" w:hAnsi="Times New Roman" w:cs="Times New Roman"/>
          <w:b/>
          <w:lang w:val="en-US"/>
        </w:rPr>
        <w:t xml:space="preserve">so the </w:t>
      </w:r>
      <w:r w:rsidRPr="00963599">
        <w:rPr>
          <w:rFonts w:ascii="Times New Roman" w:hAnsi="Times New Roman" w:cs="Times New Roman"/>
          <w:b/>
          <w:smallCaps/>
          <w:lang w:val="en-US"/>
        </w:rPr>
        <w:t>Lord</w:t>
      </w:r>
      <w:r w:rsidRPr="00963599">
        <w:rPr>
          <w:rFonts w:ascii="Times New Roman" w:hAnsi="Times New Roman" w:cs="Times New Roman"/>
          <w:b/>
          <w:lang w:val="en-US"/>
        </w:rPr>
        <w:t xml:space="preserve"> has compassion for those who fear him.</w:t>
      </w:r>
    </w:p>
    <w:p w14:paraId="5A990BF5" w14:textId="77777777" w:rsidR="00963599" w:rsidRPr="00963599" w:rsidRDefault="00963599" w:rsidP="00963599">
      <w:pPr>
        <w:autoSpaceDE w:val="0"/>
        <w:autoSpaceDN w:val="0"/>
        <w:adjustRightInd w:val="0"/>
        <w:jc w:val="both"/>
        <w:rPr>
          <w:rFonts w:ascii="Times New Roman" w:hAnsi="Times New Roman" w:cs="Times New Roman"/>
          <w:b/>
          <w:lang w:val="en-US"/>
        </w:rPr>
      </w:pPr>
    </w:p>
    <w:p w14:paraId="2FF333CF" w14:textId="614AEF0B" w:rsidR="00963599" w:rsidRPr="00963599" w:rsidRDefault="00963599" w:rsidP="00963599">
      <w:pPr>
        <w:autoSpaceDE w:val="0"/>
        <w:autoSpaceDN w:val="0"/>
        <w:adjustRightInd w:val="0"/>
        <w:spacing w:before="360"/>
        <w:jc w:val="both"/>
        <w:rPr>
          <w:rFonts w:ascii="Times New Roman" w:hAnsi="Times New Roman" w:cs="Times New Roman"/>
          <w:b/>
          <w:u w:val="single"/>
          <w:lang w:val="en-US"/>
        </w:rPr>
      </w:pPr>
      <w:r w:rsidRPr="00963599">
        <w:rPr>
          <w:rFonts w:ascii="Times New Roman" w:hAnsi="Times New Roman" w:cs="Times New Roman"/>
          <w:b/>
          <w:caps/>
          <w:u w:val="single"/>
          <w:lang w:val="en-US"/>
        </w:rPr>
        <w:lastRenderedPageBreak/>
        <w:t>Second Reading</w:t>
      </w:r>
      <w:r w:rsidRPr="00963599">
        <w:rPr>
          <w:rFonts w:ascii="Times New Roman" w:hAnsi="Times New Roman" w:cs="Times New Roman"/>
          <w:b/>
          <w:u w:val="single"/>
          <w:lang w:val="en-US"/>
        </w:rPr>
        <w:t xml:space="preserve">: </w:t>
      </w:r>
      <w:r w:rsidRPr="00963599">
        <w:rPr>
          <w:rFonts w:ascii="Times New Roman" w:hAnsi="Times New Roman" w:cs="Times New Roman"/>
          <w:b/>
          <w:u w:val="single"/>
          <w:lang w:val="en-US"/>
        </w:rPr>
        <w:t>1 Corinthians 15:45–49</w:t>
      </w:r>
    </w:p>
    <w:p w14:paraId="20175974" w14:textId="43309B58" w:rsid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45 </w:t>
      </w:r>
      <w:r w:rsidRPr="00963599">
        <w:rPr>
          <w:rFonts w:ascii="Times New Roman" w:hAnsi="Times New Roman" w:cs="Times New Roman"/>
          <w:b/>
          <w:lang w:val="en-US"/>
        </w:rPr>
        <w:t xml:space="preserve">Thus it is written, “The first man, Adam, became a living being”; the last Adam became a life-giving spirit. </w:t>
      </w:r>
      <w:r w:rsidRPr="00963599">
        <w:rPr>
          <w:rFonts w:ascii="Times New Roman" w:hAnsi="Times New Roman" w:cs="Times New Roman"/>
          <w:b/>
          <w:vertAlign w:val="superscript"/>
          <w:lang w:val="en-US"/>
        </w:rPr>
        <w:t xml:space="preserve">46 </w:t>
      </w:r>
      <w:r w:rsidRPr="00963599">
        <w:rPr>
          <w:rFonts w:ascii="Times New Roman" w:hAnsi="Times New Roman" w:cs="Times New Roman"/>
          <w:b/>
          <w:lang w:val="en-US"/>
        </w:rPr>
        <w:t xml:space="preserve">But it is not the spiritual that is first, but the physical, and then the spiritual. </w:t>
      </w:r>
      <w:r w:rsidRPr="00963599">
        <w:rPr>
          <w:rFonts w:ascii="Times New Roman" w:hAnsi="Times New Roman" w:cs="Times New Roman"/>
          <w:b/>
          <w:vertAlign w:val="superscript"/>
          <w:lang w:val="en-US"/>
        </w:rPr>
        <w:t xml:space="preserve">47 </w:t>
      </w:r>
      <w:r w:rsidRPr="00963599">
        <w:rPr>
          <w:rFonts w:ascii="Times New Roman" w:hAnsi="Times New Roman" w:cs="Times New Roman"/>
          <w:b/>
          <w:lang w:val="en-US"/>
        </w:rPr>
        <w:t xml:space="preserve">The first man was from the earth, a man of dust; the second man is from heaven. </w:t>
      </w:r>
      <w:r w:rsidRPr="00963599">
        <w:rPr>
          <w:rFonts w:ascii="Times New Roman" w:hAnsi="Times New Roman" w:cs="Times New Roman"/>
          <w:b/>
          <w:vertAlign w:val="superscript"/>
          <w:lang w:val="en-US"/>
        </w:rPr>
        <w:t xml:space="preserve">48 </w:t>
      </w:r>
      <w:r w:rsidRPr="00963599">
        <w:rPr>
          <w:rFonts w:ascii="Times New Roman" w:hAnsi="Times New Roman" w:cs="Times New Roman"/>
          <w:b/>
          <w:lang w:val="en-US"/>
        </w:rPr>
        <w:t xml:space="preserve">As was the man of dust, so are those who are of the dust; and as is the man of heaven, so are those who are of heaven. </w:t>
      </w:r>
      <w:r w:rsidRPr="00963599">
        <w:rPr>
          <w:rFonts w:ascii="Times New Roman" w:hAnsi="Times New Roman" w:cs="Times New Roman"/>
          <w:b/>
          <w:vertAlign w:val="superscript"/>
          <w:lang w:val="en-US"/>
        </w:rPr>
        <w:t xml:space="preserve">49 </w:t>
      </w:r>
      <w:r w:rsidRPr="00963599">
        <w:rPr>
          <w:rFonts w:ascii="Times New Roman" w:hAnsi="Times New Roman" w:cs="Times New Roman"/>
          <w:b/>
          <w:lang w:val="en-US"/>
        </w:rPr>
        <w:t>Just as we have borne the image of the man of dust, we will also bear the image of the man of heaven.</w:t>
      </w:r>
    </w:p>
    <w:p w14:paraId="3AC450B7" w14:textId="18595CD7" w:rsidR="00963599" w:rsidRDefault="00963599" w:rsidP="00963599">
      <w:pPr>
        <w:autoSpaceDE w:val="0"/>
        <w:autoSpaceDN w:val="0"/>
        <w:adjustRightInd w:val="0"/>
        <w:jc w:val="both"/>
        <w:rPr>
          <w:rFonts w:ascii="Times New Roman" w:hAnsi="Times New Roman" w:cs="Times New Roman"/>
          <w:b/>
          <w:lang w:val="en-US"/>
        </w:rPr>
      </w:pPr>
    </w:p>
    <w:p w14:paraId="374B6E36" w14:textId="5B3A1F37" w:rsidR="00963599" w:rsidRPr="00963599" w:rsidRDefault="00963599" w:rsidP="00963599">
      <w:pPr>
        <w:autoSpaceDE w:val="0"/>
        <w:autoSpaceDN w:val="0"/>
        <w:adjustRightInd w:val="0"/>
        <w:jc w:val="both"/>
        <w:rPr>
          <w:rFonts w:ascii="Times New Roman" w:hAnsi="Times New Roman" w:cs="Times New Roman"/>
          <w:lang w:val="en-US"/>
        </w:rPr>
      </w:pPr>
      <w:r>
        <w:rPr>
          <w:rFonts w:ascii="Times New Roman" w:hAnsi="Times New Roman" w:cs="Times New Roman"/>
          <w:lang w:val="en-US"/>
        </w:rPr>
        <w:t xml:space="preserve">“Earthly and heavenly virtues are contrasted once more in the second reading… Because [the second, heavenly Adam] comes from the limitless God, he does not acknowledge the limits and norms of finitude. He can waste himself and heavenly love without reserve and bequeath the same gift to his “descendent”, the Christian, who is formed in his image” (Balthasar, </w:t>
      </w:r>
      <w:r>
        <w:rPr>
          <w:rFonts w:ascii="Times New Roman" w:hAnsi="Times New Roman" w:cs="Times New Roman"/>
          <w:i/>
          <w:lang w:val="en-US"/>
        </w:rPr>
        <w:t xml:space="preserve">LW, </w:t>
      </w:r>
      <w:r>
        <w:rPr>
          <w:rFonts w:ascii="Times New Roman" w:hAnsi="Times New Roman" w:cs="Times New Roman"/>
          <w:lang w:val="en-US"/>
        </w:rPr>
        <w:t xml:space="preserve">281). </w:t>
      </w:r>
    </w:p>
    <w:p w14:paraId="3ACF7508" w14:textId="77777777" w:rsidR="00963599" w:rsidRPr="00963599" w:rsidRDefault="00963599" w:rsidP="00963599">
      <w:pPr>
        <w:autoSpaceDE w:val="0"/>
        <w:autoSpaceDN w:val="0"/>
        <w:adjustRightInd w:val="0"/>
        <w:spacing w:before="360"/>
        <w:jc w:val="both"/>
        <w:rPr>
          <w:rFonts w:ascii="Times New Roman" w:hAnsi="Times New Roman" w:cs="Times New Roman"/>
          <w:b/>
          <w:lang w:val="en-US"/>
        </w:rPr>
      </w:pPr>
      <w:r w:rsidRPr="00963599">
        <w:rPr>
          <w:rFonts w:ascii="Times New Roman" w:hAnsi="Times New Roman" w:cs="Times New Roman"/>
          <w:b/>
          <w:caps/>
          <w:lang w:val="en-US"/>
        </w:rPr>
        <w:t>Gospel Acclamation</w:t>
      </w:r>
    </w:p>
    <w:p w14:paraId="43C98F18" w14:textId="77777777" w:rsidR="00963599" w:rsidRP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i/>
          <w:lang w:val="en-US"/>
        </w:rPr>
        <w:t>John 13:34</w:t>
      </w:r>
    </w:p>
    <w:p w14:paraId="268367BC" w14:textId="77777777" w:rsidR="00963599" w:rsidRPr="00963599" w:rsidRDefault="00963599" w:rsidP="00963599">
      <w:pPr>
        <w:autoSpaceDE w:val="0"/>
        <w:autoSpaceDN w:val="0"/>
        <w:adjustRightInd w:val="0"/>
        <w:jc w:val="both"/>
        <w:rPr>
          <w:rFonts w:ascii="Times New Roman" w:hAnsi="Times New Roman" w:cs="Times New Roman"/>
          <w:b/>
          <w:lang w:val="en-US"/>
        </w:rPr>
      </w:pPr>
      <w:r w:rsidRPr="00963599">
        <w:rPr>
          <w:rFonts w:ascii="Times New Roman" w:hAnsi="Times New Roman" w:cs="Times New Roman"/>
          <w:b/>
          <w:vertAlign w:val="superscript"/>
          <w:lang w:val="en-US"/>
        </w:rPr>
        <w:t xml:space="preserve">34 </w:t>
      </w:r>
      <w:r w:rsidRPr="00963599">
        <w:rPr>
          <w:rFonts w:ascii="Times New Roman" w:hAnsi="Times New Roman" w:cs="Times New Roman"/>
          <w:b/>
          <w:lang w:val="en-US"/>
        </w:rPr>
        <w:t xml:space="preserve">I give you a new commandment, that you love one another. Just as I have loved you, you also should love one another. </w:t>
      </w:r>
    </w:p>
    <w:p w14:paraId="23A4DBFC" w14:textId="641D1022" w:rsidR="00963599" w:rsidRPr="00963599" w:rsidRDefault="00963599" w:rsidP="00963599">
      <w:pPr>
        <w:autoSpaceDE w:val="0"/>
        <w:autoSpaceDN w:val="0"/>
        <w:adjustRightInd w:val="0"/>
        <w:spacing w:before="360"/>
        <w:jc w:val="both"/>
        <w:rPr>
          <w:rFonts w:ascii="Times New Roman" w:hAnsi="Times New Roman" w:cs="Times New Roman"/>
          <w:b/>
          <w:u w:val="single"/>
          <w:lang w:val="en-US"/>
        </w:rPr>
      </w:pPr>
      <w:r w:rsidRPr="00963599">
        <w:rPr>
          <w:rFonts w:ascii="Times New Roman" w:hAnsi="Times New Roman" w:cs="Times New Roman"/>
          <w:b/>
          <w:caps/>
          <w:u w:val="single"/>
          <w:lang w:val="en-US"/>
        </w:rPr>
        <w:t>Gospel</w:t>
      </w:r>
      <w:r w:rsidRPr="00963599">
        <w:rPr>
          <w:rFonts w:ascii="Times New Roman" w:hAnsi="Times New Roman" w:cs="Times New Roman"/>
          <w:b/>
          <w:u w:val="single"/>
          <w:lang w:val="en-US"/>
        </w:rPr>
        <w:t xml:space="preserve">: </w:t>
      </w:r>
      <w:r w:rsidRPr="00963599">
        <w:rPr>
          <w:rFonts w:ascii="Times New Roman" w:hAnsi="Times New Roman" w:cs="Times New Roman"/>
          <w:b/>
          <w:u w:val="single"/>
          <w:lang w:val="en-US"/>
        </w:rPr>
        <w:t>Luke 6:27–38</w:t>
      </w:r>
    </w:p>
    <w:p w14:paraId="06980547" w14:textId="77777777" w:rsidR="00963599" w:rsidRPr="00963599" w:rsidRDefault="00963599" w:rsidP="00963599">
      <w:pPr>
        <w:autoSpaceDE w:val="0"/>
        <w:autoSpaceDN w:val="0"/>
        <w:adjustRightInd w:val="0"/>
        <w:spacing w:before="100"/>
        <w:ind w:firstLine="360"/>
        <w:jc w:val="both"/>
        <w:rPr>
          <w:rFonts w:ascii="Times New Roman" w:hAnsi="Times New Roman" w:cs="Times New Roman"/>
          <w:b/>
          <w:color w:val="FF0000"/>
          <w:lang w:val="en-US"/>
        </w:rPr>
      </w:pPr>
      <w:r w:rsidRPr="00963599">
        <w:rPr>
          <w:rFonts w:ascii="Times New Roman" w:hAnsi="Times New Roman" w:cs="Times New Roman"/>
          <w:b/>
          <w:color w:val="FF0000"/>
          <w:vertAlign w:val="superscript"/>
          <w:lang w:val="en-US"/>
        </w:rPr>
        <w:t xml:space="preserve">27 </w:t>
      </w:r>
      <w:r w:rsidRPr="00963599">
        <w:rPr>
          <w:rFonts w:ascii="Times New Roman" w:hAnsi="Times New Roman" w:cs="Times New Roman"/>
          <w:b/>
          <w:color w:val="FF0000"/>
          <w:lang w:val="en-US"/>
        </w:rPr>
        <w:t xml:space="preserve">“But I say to you that listen, Love your enemies, do good to those who hate you, </w:t>
      </w:r>
      <w:r w:rsidRPr="00963599">
        <w:rPr>
          <w:rFonts w:ascii="Times New Roman" w:hAnsi="Times New Roman" w:cs="Times New Roman"/>
          <w:b/>
          <w:color w:val="FF0000"/>
          <w:vertAlign w:val="superscript"/>
          <w:lang w:val="en-US"/>
        </w:rPr>
        <w:t xml:space="preserve">28 </w:t>
      </w:r>
      <w:r w:rsidRPr="00963599">
        <w:rPr>
          <w:rFonts w:ascii="Times New Roman" w:hAnsi="Times New Roman" w:cs="Times New Roman"/>
          <w:b/>
          <w:color w:val="FF0000"/>
          <w:lang w:val="en-US"/>
        </w:rPr>
        <w:t xml:space="preserve">bless those who curse you, pray for those who abuse you. </w:t>
      </w:r>
      <w:r w:rsidRPr="00963599">
        <w:rPr>
          <w:rFonts w:ascii="Times New Roman" w:hAnsi="Times New Roman" w:cs="Times New Roman"/>
          <w:b/>
          <w:color w:val="FF0000"/>
          <w:vertAlign w:val="superscript"/>
          <w:lang w:val="en-US"/>
        </w:rPr>
        <w:t xml:space="preserve">29 </w:t>
      </w:r>
      <w:r w:rsidRPr="00963599">
        <w:rPr>
          <w:rFonts w:ascii="Times New Roman" w:hAnsi="Times New Roman" w:cs="Times New Roman"/>
          <w:b/>
          <w:color w:val="FF0000"/>
          <w:lang w:val="en-US"/>
        </w:rPr>
        <w:t xml:space="preserve">If anyone strikes you on the cheek, offer the other also; and from anyone who takes away your coat do not withhold even your shirt. </w:t>
      </w:r>
      <w:r w:rsidRPr="00963599">
        <w:rPr>
          <w:rFonts w:ascii="Times New Roman" w:hAnsi="Times New Roman" w:cs="Times New Roman"/>
          <w:b/>
          <w:color w:val="FF0000"/>
          <w:vertAlign w:val="superscript"/>
          <w:lang w:val="en-US"/>
        </w:rPr>
        <w:t xml:space="preserve">30 </w:t>
      </w:r>
      <w:r w:rsidRPr="00963599">
        <w:rPr>
          <w:rFonts w:ascii="Times New Roman" w:hAnsi="Times New Roman" w:cs="Times New Roman"/>
          <w:b/>
          <w:color w:val="FF0000"/>
          <w:lang w:val="en-US"/>
        </w:rPr>
        <w:t xml:space="preserve">Give to everyone who begs from you; and if anyone takes away your goods, do not ask for them again. </w:t>
      </w:r>
      <w:r w:rsidRPr="00963599">
        <w:rPr>
          <w:rFonts w:ascii="Times New Roman" w:hAnsi="Times New Roman" w:cs="Times New Roman"/>
          <w:b/>
          <w:color w:val="FF0000"/>
          <w:vertAlign w:val="superscript"/>
          <w:lang w:val="en-US"/>
        </w:rPr>
        <w:t xml:space="preserve">31 </w:t>
      </w:r>
      <w:r w:rsidRPr="00963599">
        <w:rPr>
          <w:rFonts w:ascii="Times New Roman" w:hAnsi="Times New Roman" w:cs="Times New Roman"/>
          <w:b/>
          <w:color w:val="FF0000"/>
          <w:lang w:val="en-US"/>
        </w:rPr>
        <w:t>Do to others as you would have them do to you.</w:t>
      </w:r>
    </w:p>
    <w:p w14:paraId="110F2726" w14:textId="77777777" w:rsidR="00963599" w:rsidRPr="00963599" w:rsidRDefault="00963599" w:rsidP="00963599">
      <w:pPr>
        <w:autoSpaceDE w:val="0"/>
        <w:autoSpaceDN w:val="0"/>
        <w:adjustRightInd w:val="0"/>
        <w:ind w:firstLine="360"/>
        <w:jc w:val="both"/>
        <w:rPr>
          <w:rFonts w:ascii="Times New Roman" w:hAnsi="Times New Roman" w:cs="Times New Roman"/>
          <w:b/>
          <w:color w:val="FF0000"/>
          <w:lang w:val="en-US"/>
        </w:rPr>
      </w:pPr>
      <w:r w:rsidRPr="00963599">
        <w:rPr>
          <w:rFonts w:ascii="Times New Roman" w:hAnsi="Times New Roman" w:cs="Times New Roman"/>
          <w:b/>
          <w:color w:val="FF0000"/>
          <w:vertAlign w:val="superscript"/>
          <w:lang w:val="en-US"/>
        </w:rPr>
        <w:t xml:space="preserve">32 </w:t>
      </w:r>
      <w:r w:rsidRPr="00963599">
        <w:rPr>
          <w:rFonts w:ascii="Times New Roman" w:hAnsi="Times New Roman" w:cs="Times New Roman"/>
          <w:b/>
          <w:color w:val="FF0000"/>
          <w:lang w:val="en-US"/>
        </w:rPr>
        <w:t xml:space="preserve">“If you love those who love you, what credit is that to you? For even sinners love those who love them. </w:t>
      </w:r>
      <w:r w:rsidRPr="00963599">
        <w:rPr>
          <w:rFonts w:ascii="Times New Roman" w:hAnsi="Times New Roman" w:cs="Times New Roman"/>
          <w:b/>
          <w:color w:val="FF0000"/>
          <w:vertAlign w:val="superscript"/>
          <w:lang w:val="en-US"/>
        </w:rPr>
        <w:t xml:space="preserve">33 </w:t>
      </w:r>
      <w:r w:rsidRPr="00963599">
        <w:rPr>
          <w:rFonts w:ascii="Times New Roman" w:hAnsi="Times New Roman" w:cs="Times New Roman"/>
          <w:b/>
          <w:color w:val="FF0000"/>
          <w:lang w:val="en-US"/>
        </w:rPr>
        <w:t xml:space="preserve">If you do good to those who do good to you, what credit is that to you? For even sinners do the same. </w:t>
      </w:r>
      <w:r w:rsidRPr="00963599">
        <w:rPr>
          <w:rFonts w:ascii="Times New Roman" w:hAnsi="Times New Roman" w:cs="Times New Roman"/>
          <w:b/>
          <w:color w:val="FF0000"/>
          <w:vertAlign w:val="superscript"/>
          <w:lang w:val="en-US"/>
        </w:rPr>
        <w:t xml:space="preserve">34 </w:t>
      </w:r>
      <w:r w:rsidRPr="00963599">
        <w:rPr>
          <w:rFonts w:ascii="Times New Roman" w:hAnsi="Times New Roman" w:cs="Times New Roman"/>
          <w:b/>
          <w:color w:val="FF0000"/>
          <w:lang w:val="en-US"/>
        </w:rPr>
        <w:t xml:space="preserve">If you lend to those from whom you hope to receive, what credit is that to you? Even sinners lend to sinners, to receive as much again. </w:t>
      </w:r>
      <w:r w:rsidRPr="00963599">
        <w:rPr>
          <w:rFonts w:ascii="Times New Roman" w:hAnsi="Times New Roman" w:cs="Times New Roman"/>
          <w:b/>
          <w:color w:val="FF0000"/>
          <w:vertAlign w:val="superscript"/>
          <w:lang w:val="en-US"/>
        </w:rPr>
        <w:t xml:space="preserve">35 </w:t>
      </w:r>
      <w:r w:rsidRPr="00963599">
        <w:rPr>
          <w:rFonts w:ascii="Times New Roman" w:hAnsi="Times New Roman" w:cs="Times New Roman"/>
          <w:b/>
          <w:color w:val="FF0000"/>
          <w:lang w:val="en-US"/>
        </w:rPr>
        <w:t xml:space="preserve">But love your enemies, do good, and lend, expecting nothing in return. Your reward will be great, and you will be children of the Most High; for he is kind to the ungrateful and the wicked. </w:t>
      </w:r>
      <w:r w:rsidRPr="00963599">
        <w:rPr>
          <w:rFonts w:ascii="Times New Roman" w:hAnsi="Times New Roman" w:cs="Times New Roman"/>
          <w:b/>
          <w:color w:val="FF0000"/>
          <w:vertAlign w:val="superscript"/>
          <w:lang w:val="en-US"/>
        </w:rPr>
        <w:t xml:space="preserve">36 </w:t>
      </w:r>
      <w:r w:rsidRPr="00963599">
        <w:rPr>
          <w:rFonts w:ascii="Times New Roman" w:hAnsi="Times New Roman" w:cs="Times New Roman"/>
          <w:b/>
          <w:color w:val="FF0000"/>
          <w:lang w:val="en-US"/>
        </w:rPr>
        <w:t>Be merciful, just as your Father is merciful.</w:t>
      </w:r>
    </w:p>
    <w:p w14:paraId="0D5D92AE" w14:textId="0B8307FC" w:rsidR="00963599" w:rsidRPr="00963599" w:rsidRDefault="00963599" w:rsidP="00963599">
      <w:pPr>
        <w:autoSpaceDE w:val="0"/>
        <w:autoSpaceDN w:val="0"/>
        <w:adjustRightInd w:val="0"/>
        <w:spacing w:before="100"/>
        <w:ind w:firstLine="360"/>
        <w:jc w:val="both"/>
        <w:rPr>
          <w:rFonts w:ascii="Times New Roman" w:hAnsi="Times New Roman" w:cs="Times New Roman"/>
          <w:b/>
          <w:color w:val="FF0000"/>
          <w:lang w:val="en-US"/>
        </w:rPr>
      </w:pPr>
      <w:r w:rsidRPr="00963599">
        <w:rPr>
          <w:rFonts w:ascii="Times New Roman" w:hAnsi="Times New Roman" w:cs="Times New Roman"/>
          <w:b/>
          <w:color w:val="FF0000"/>
          <w:vertAlign w:val="superscript"/>
          <w:lang w:val="en-US"/>
        </w:rPr>
        <w:t xml:space="preserve">37 </w:t>
      </w:r>
      <w:r w:rsidRPr="00963599">
        <w:rPr>
          <w:rFonts w:ascii="Times New Roman" w:hAnsi="Times New Roman" w:cs="Times New Roman"/>
          <w:b/>
          <w:color w:val="FF0000"/>
          <w:lang w:val="en-US"/>
        </w:rPr>
        <w:t xml:space="preserve">“Do not judge, and you will not be judged; do not condemn, and you will not be condemned. Forgive, and you will be forgiven; </w:t>
      </w:r>
      <w:r w:rsidRPr="00963599">
        <w:rPr>
          <w:rFonts w:ascii="Times New Roman" w:hAnsi="Times New Roman" w:cs="Times New Roman"/>
          <w:b/>
          <w:color w:val="FF0000"/>
          <w:vertAlign w:val="superscript"/>
          <w:lang w:val="en-US"/>
        </w:rPr>
        <w:t xml:space="preserve">38 </w:t>
      </w:r>
      <w:r w:rsidRPr="00963599">
        <w:rPr>
          <w:rFonts w:ascii="Times New Roman" w:hAnsi="Times New Roman" w:cs="Times New Roman"/>
          <w:b/>
          <w:color w:val="FF0000"/>
          <w:lang w:val="en-US"/>
        </w:rPr>
        <w:t>give, and it will be given to you. A good measure, pressed down, shaken together, running over, will be put into your lap; for the measure you give will be the measure you get back.</w:t>
      </w:r>
      <w:r w:rsidR="00387A07">
        <w:rPr>
          <w:rFonts w:ascii="Times New Roman" w:hAnsi="Times New Roman" w:cs="Times New Roman"/>
          <w:b/>
          <w:color w:val="FF0000"/>
          <w:lang w:val="en-US"/>
        </w:rPr>
        <w:t>”</w:t>
      </w:r>
    </w:p>
    <w:p w14:paraId="70BA4FFA" w14:textId="094E424F" w:rsidR="00AB7338" w:rsidRDefault="00B916E1" w:rsidP="00963599">
      <w:pPr>
        <w:jc w:val="both"/>
        <w:rPr>
          <w:b/>
          <w:color w:val="FF0000"/>
        </w:rPr>
      </w:pPr>
    </w:p>
    <w:p w14:paraId="1A52975C" w14:textId="3CD60B8A" w:rsidR="00963599" w:rsidRDefault="00963599" w:rsidP="00963599">
      <w:pPr>
        <w:jc w:val="both"/>
        <w:rPr>
          <w:color w:val="000000" w:themeColor="text1"/>
        </w:rPr>
      </w:pPr>
      <w:r>
        <w:rPr>
          <w:color w:val="000000" w:themeColor="text1"/>
        </w:rPr>
        <w:t xml:space="preserve">“Magnanimity has thereby been transformed from a human virtue at which people marvel, as did the Gentile philosophers, to something self-evident and ordinary for Christians, because the Christian knows that he himself is a product of divine generosity” (Balthasar, </w:t>
      </w:r>
      <w:r>
        <w:rPr>
          <w:i/>
          <w:color w:val="000000" w:themeColor="text1"/>
        </w:rPr>
        <w:t xml:space="preserve">LW, </w:t>
      </w:r>
      <w:r>
        <w:rPr>
          <w:color w:val="000000" w:themeColor="text1"/>
        </w:rPr>
        <w:t xml:space="preserve">280). </w:t>
      </w:r>
    </w:p>
    <w:p w14:paraId="7A85816D" w14:textId="6EC319B2" w:rsidR="00387A07" w:rsidRDefault="00387A07" w:rsidP="00963599">
      <w:pPr>
        <w:jc w:val="both"/>
        <w:rPr>
          <w:color w:val="000000" w:themeColor="text1"/>
        </w:rPr>
      </w:pPr>
    </w:p>
    <w:p w14:paraId="4DBDBF78" w14:textId="75B62A8B" w:rsidR="00387A07" w:rsidRDefault="00387A07" w:rsidP="00963599">
      <w:pPr>
        <w:jc w:val="both"/>
        <w:rPr>
          <w:color w:val="000000" w:themeColor="text1"/>
        </w:rPr>
      </w:pPr>
      <w:r>
        <w:rPr>
          <w:color w:val="000000" w:themeColor="text1"/>
        </w:rPr>
        <w:t>“The measure of love is to love without measure</w:t>
      </w:r>
      <w:r w:rsidR="00C97735">
        <w:rPr>
          <w:color w:val="000000" w:themeColor="text1"/>
        </w:rPr>
        <w:t>.</w:t>
      </w:r>
      <w:bookmarkStart w:id="0" w:name="_GoBack"/>
      <w:bookmarkEnd w:id="0"/>
      <w:r w:rsidRPr="00C97735">
        <w:rPr>
          <w:color w:val="000000" w:themeColor="text1"/>
        </w:rPr>
        <w:t>”</w:t>
      </w:r>
      <w:r w:rsidRPr="00C97735">
        <w:rPr>
          <w:b/>
          <w:color w:val="000000" w:themeColor="text1"/>
        </w:rPr>
        <w:t xml:space="preserve"> </w:t>
      </w:r>
      <w:r w:rsidR="00C97735" w:rsidRPr="00C97735">
        <w:rPr>
          <w:b/>
          <w:color w:val="000000" w:themeColor="text1"/>
        </w:rPr>
        <w:t xml:space="preserve">- </w:t>
      </w:r>
      <w:r w:rsidRPr="00C97735">
        <w:rPr>
          <w:b/>
          <w:color w:val="000000" w:themeColor="text1"/>
        </w:rPr>
        <w:t>St. Augustine</w:t>
      </w:r>
      <w:r>
        <w:rPr>
          <w:color w:val="000000" w:themeColor="text1"/>
        </w:rPr>
        <w:t xml:space="preserve"> </w:t>
      </w:r>
    </w:p>
    <w:p w14:paraId="1D2FE069" w14:textId="50C0F070" w:rsidR="00387A07" w:rsidRDefault="00387A07" w:rsidP="00963599">
      <w:pPr>
        <w:jc w:val="both"/>
        <w:rPr>
          <w:color w:val="000000" w:themeColor="text1"/>
        </w:rPr>
      </w:pPr>
    </w:p>
    <w:p w14:paraId="64853A05" w14:textId="79404596" w:rsidR="00387A07" w:rsidRPr="00387A07" w:rsidRDefault="00387A07" w:rsidP="00963599">
      <w:pPr>
        <w:jc w:val="both"/>
        <w:rPr>
          <w:rFonts w:ascii="MS Gothic" w:eastAsia="MS Gothic" w:hAnsi="MS Gothic" w:cs="MS Gothic"/>
          <w:b/>
          <w:color w:val="000000" w:themeColor="text1"/>
        </w:rPr>
      </w:pPr>
      <w:r w:rsidRPr="00387A07">
        <w:rPr>
          <w:color w:val="000000" w:themeColor="text1"/>
        </w:rPr>
        <w:t xml:space="preserve">"This is one of the most basic laws of Jesus' Kingdom... The more generous we are to others, the better we learn the art of self-giving, of self-forgetful love, the more intensely we will experience the fulfilled and fulfilling life we long for. The reason is simple. We are created in God's image, and God is love; his very divine nature is all about self-giving. So the more we develop our capacity </w:t>
      </w:r>
      <w:r w:rsidRPr="00387A07">
        <w:rPr>
          <w:color w:val="000000" w:themeColor="text1"/>
        </w:rPr>
        <w:lastRenderedPageBreak/>
        <w:t>for love - authentic, self-forgetful love - the more we mature into what God created us to be</w:t>
      </w:r>
      <w:r>
        <w:rPr>
          <w:color w:val="000000" w:themeColor="text1"/>
        </w:rPr>
        <w:t>.</w:t>
      </w:r>
      <w:r w:rsidRPr="00387A07">
        <w:rPr>
          <w:color w:val="000000" w:themeColor="text1"/>
        </w:rPr>
        <w:t>"</w:t>
      </w:r>
      <w:r w:rsidRPr="00387A07">
        <w:rPr>
          <w:b/>
          <w:color w:val="000000" w:themeColor="text1"/>
        </w:rPr>
        <w:t xml:space="preserve"> - Fr. Bartunek, The Better Part. </w:t>
      </w:r>
      <w:r w:rsidRPr="00387A07">
        <w:rPr>
          <w:rFonts w:ascii="MS Gothic" w:eastAsia="MS Gothic" w:hAnsi="MS Gothic" w:cs="MS Gothic" w:hint="eastAsia"/>
          <w:b/>
          <w:color w:val="000000" w:themeColor="text1"/>
        </w:rPr>
        <w:t>  </w:t>
      </w:r>
    </w:p>
    <w:p w14:paraId="05F092E6" w14:textId="77777777" w:rsidR="00387A07" w:rsidRDefault="00387A07" w:rsidP="00963599">
      <w:pPr>
        <w:jc w:val="both"/>
        <w:rPr>
          <w:rFonts w:ascii="MS Gothic" w:eastAsia="MS Gothic" w:hAnsi="MS Gothic" w:cs="MS Gothic"/>
          <w:color w:val="000000" w:themeColor="text1"/>
        </w:rPr>
      </w:pPr>
    </w:p>
    <w:p w14:paraId="14D4DFCB" w14:textId="660FC474" w:rsidR="00387A07" w:rsidRPr="00963599" w:rsidRDefault="00387A07" w:rsidP="00963599">
      <w:pPr>
        <w:jc w:val="both"/>
        <w:rPr>
          <w:color w:val="000000" w:themeColor="text1"/>
        </w:rPr>
      </w:pPr>
      <w:r w:rsidRPr="00387A07">
        <w:rPr>
          <w:color w:val="000000" w:themeColor="text1"/>
        </w:rPr>
        <w:t xml:space="preserve">"We cannot emphasize too much this generosity as the fundamental condition for a deep prayer life. Petty selfishnesses and trivial self-indulgences stifle interpersonal intimacy. Married couples know only too well that deliberate selfishness dampens a deepening relationship, and if there is no sincere repentance, intimacy is doomed. Marital intercourse is still possible, but it is no longer fully what God intends it to be—husband and wife likewise know something is amiss. Divorce is often the direct result of unrepented selfishness on one or both sides. Tepidity in prayer is a consequence of preferring oneself to the Beloved. Love cools, understanding is darkened and the will is weakened. Contemplation collapses. St. Teresa singles out brotherly/sisterly love as a prime example of an area in which a lack of generosity kills growth... While the saint emphasizes the need for prayerful solitude and “frequent inward recourse to our God”, she also lays it down that “it is not length of time spent in prayer that brings the soul benefit: when we spend our time in good works, it is a great help to us and a better and quicker preparation for the enkindling of our love than many hours of meditation”. </w:t>
      </w:r>
      <w:r w:rsidRPr="00387A07">
        <w:rPr>
          <w:b/>
          <w:color w:val="000000" w:themeColor="text1"/>
        </w:rPr>
        <w:t>- Dubay, T. (1989). Fire Within: St. Teresa of Avila, St. John of the Cross, and the Gospel—On Prayer (p. 128). San Francisco: Ignatius Press.</w:t>
      </w:r>
    </w:p>
    <w:sectPr w:rsidR="00387A07" w:rsidRPr="00963599" w:rsidSect="00B512E4">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C77BCE" w14:textId="77777777" w:rsidR="00B916E1" w:rsidRDefault="00B916E1" w:rsidP="00963599">
      <w:r>
        <w:separator/>
      </w:r>
    </w:p>
  </w:endnote>
  <w:endnote w:type="continuationSeparator" w:id="0">
    <w:p w14:paraId="7234BB9F" w14:textId="77777777" w:rsidR="00B916E1" w:rsidRDefault="00B916E1" w:rsidP="00963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7F47C" w14:textId="77777777" w:rsidR="00B916E1" w:rsidRDefault="00B916E1" w:rsidP="00963599">
      <w:r>
        <w:separator/>
      </w:r>
    </w:p>
  </w:footnote>
  <w:footnote w:type="continuationSeparator" w:id="0">
    <w:p w14:paraId="09508580" w14:textId="77777777" w:rsidR="00B916E1" w:rsidRDefault="00B916E1" w:rsidP="009635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843E88" w14:textId="514C99EC" w:rsidR="00963599" w:rsidRDefault="00963599" w:rsidP="00963599">
    <w:pPr>
      <w:pStyle w:val="Header"/>
      <w:jc w:val="center"/>
    </w:pPr>
    <w:r>
      <w:t>COMMENTARY</w:t>
    </w:r>
  </w:p>
  <w:p w14:paraId="02B9E262" w14:textId="2AA15F13" w:rsidR="00963599" w:rsidRDefault="00963599" w:rsidP="00963599">
    <w:pPr>
      <w:pStyle w:val="Header"/>
      <w:jc w:val="center"/>
    </w:pPr>
    <w:r>
      <w:t>7</w:t>
    </w:r>
    <w:r w:rsidRPr="00963599">
      <w:rPr>
        <w:vertAlign w:val="superscript"/>
      </w:rPr>
      <w:t>th</w:t>
    </w:r>
    <w:r>
      <w:t xml:space="preserve"> Sunday – Year 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599"/>
    <w:rsid w:val="000820F9"/>
    <w:rsid w:val="002F6822"/>
    <w:rsid w:val="00387A07"/>
    <w:rsid w:val="00963599"/>
    <w:rsid w:val="00A46CF8"/>
    <w:rsid w:val="00B512E4"/>
    <w:rsid w:val="00B916E1"/>
    <w:rsid w:val="00C977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A8DEF94"/>
  <w15:chartTrackingRefBased/>
  <w15:docId w15:val="{33754C58-3431-E74B-A3A0-7639300E0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3599"/>
    <w:pPr>
      <w:tabs>
        <w:tab w:val="center" w:pos="4680"/>
        <w:tab w:val="right" w:pos="9360"/>
      </w:tabs>
    </w:pPr>
  </w:style>
  <w:style w:type="character" w:customStyle="1" w:styleId="HeaderChar">
    <w:name w:val="Header Char"/>
    <w:basedOn w:val="DefaultParagraphFont"/>
    <w:link w:val="Header"/>
    <w:uiPriority w:val="99"/>
    <w:rsid w:val="00963599"/>
  </w:style>
  <w:style w:type="paragraph" w:styleId="Footer">
    <w:name w:val="footer"/>
    <w:basedOn w:val="Normal"/>
    <w:link w:val="FooterChar"/>
    <w:uiPriority w:val="99"/>
    <w:unhideWhenUsed/>
    <w:rsid w:val="00963599"/>
    <w:pPr>
      <w:tabs>
        <w:tab w:val="center" w:pos="4680"/>
        <w:tab w:val="right" w:pos="9360"/>
      </w:tabs>
    </w:pPr>
  </w:style>
  <w:style w:type="character" w:customStyle="1" w:styleId="FooterChar">
    <w:name w:val="Footer Char"/>
    <w:basedOn w:val="DefaultParagraphFont"/>
    <w:link w:val="Footer"/>
    <w:uiPriority w:val="99"/>
    <w:rsid w:val="00963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1034</Words>
  <Characters>5895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4</cp:revision>
  <dcterms:created xsi:type="dcterms:W3CDTF">2019-02-24T17:22:00Z</dcterms:created>
  <dcterms:modified xsi:type="dcterms:W3CDTF">2019-02-24T17:48:00Z</dcterms:modified>
</cp:coreProperties>
</file>